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omic Sans MS" w:cs="Comic Sans MS" w:eastAsia="Comic Sans MS" w:hAnsi="Comic Sans MS"/>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-296543</wp:posOffset>
            </wp:positionH>
            <wp:positionV relativeFrom="paragraph">
              <wp:posOffset>326</wp:posOffset>
            </wp:positionV>
            <wp:extent cx="7109460" cy="1543050"/>
            <wp:effectExtent b="0" l="0" r="0" t="0"/>
            <wp:wrapSquare wrapText="bothSides" distB="0" distT="0" distL="114300" distR="114300"/>
            <wp:docPr id="4253" name="image1.jpg"/>
            <a:graphic>
              <a:graphicData uri="http://schemas.openxmlformats.org/drawingml/2006/picture">
                <pic:pic>
                  <pic:nvPicPr>
                    <pic:cNvPr id="0" name="image1.jpg"/>
                    <pic:cNvPicPr preferRelativeResize="0"/>
                  </pic:nvPicPr>
                  <pic:blipFill>
                    <a:blip r:embed="rId7"/>
                    <a:srcRect b="32041" l="0" r="0" t="0"/>
                    <a:stretch>
                      <a:fillRect/>
                    </a:stretch>
                  </pic:blipFill>
                  <pic:spPr>
                    <a:xfrm>
                      <a:off x="0" y="0"/>
                      <a:ext cx="7109460" cy="1543050"/>
                    </a:xfrm>
                    <a:prstGeom prst="rect"/>
                    <a:ln/>
                  </pic:spPr>
                </pic:pic>
              </a:graphicData>
            </a:graphic>
          </wp:anchor>
        </w:drawing>
      </w:r>
    </w:p>
    <w:p w:rsidR="00000000" w:rsidDel="00000000" w:rsidP="00000000" w:rsidRDefault="00000000" w:rsidRPr="00000000" w14:paraId="00000002">
      <w:pPr>
        <w:pageBreakBefore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3">
      <w:pPr>
        <w:pageBreakBefore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4">
      <w:pPr>
        <w:pageBreakBefore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pageBreakBefore w:val="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6">
      <w:pPr>
        <w:pageBreakBefore w:val="0"/>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7">
      <w:pPr>
        <w:pageBreakBefore w:val="0"/>
        <w:jc w:val="center"/>
        <w:rPr>
          <w:rFonts w:ascii="Comic Sans MS" w:cs="Comic Sans MS" w:eastAsia="Comic Sans MS" w:hAnsi="Comic Sans MS"/>
          <w:b w:val="1"/>
          <w:color w:val="2e75b5"/>
          <w:sz w:val="56"/>
          <w:szCs w:val="56"/>
        </w:rPr>
      </w:pPr>
      <w:r w:rsidDel="00000000" w:rsidR="00000000" w:rsidRPr="00000000">
        <w:rPr>
          <w:rFonts w:ascii="Comic Sans MS" w:cs="Comic Sans MS" w:eastAsia="Comic Sans MS" w:hAnsi="Comic Sans MS"/>
          <w:b w:val="1"/>
          <w:color w:val="2e75b5"/>
          <w:sz w:val="56"/>
          <w:szCs w:val="56"/>
          <w:rtl w:val="0"/>
        </w:rPr>
        <w:t xml:space="preserve">Complaints Policy</w:t>
      </w:r>
    </w:p>
    <w:p w:rsidR="00000000" w:rsidDel="00000000" w:rsidP="00000000" w:rsidRDefault="00000000" w:rsidRPr="00000000" w14:paraId="00000008">
      <w:pPr>
        <w:pageBreakBefore w:val="0"/>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9">
      <w:pPr>
        <w:pageBreakBefore w:val="0"/>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A">
      <w:pPr>
        <w:pageBreakBefore w:val="0"/>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B">
      <w:pPr>
        <w:pageBreakBefore w:val="0"/>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C">
      <w:pPr>
        <w:pageBreakBefore w:val="0"/>
        <w:rPr>
          <w:rFonts w:ascii="Comic Sans MS" w:cs="Comic Sans MS" w:eastAsia="Comic Sans MS" w:hAnsi="Comic Sans MS"/>
          <w:b w:val="1"/>
          <w:color w:val="2e75b5"/>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pageBreakBefore w:val="0"/>
        <w:jc w:val="center"/>
        <w:rPr>
          <w:rFonts w:ascii="Comic Sans MS" w:cs="Comic Sans MS" w:eastAsia="Comic Sans MS" w:hAnsi="Comic Sans MS"/>
          <w:b w:val="1"/>
          <w:color w:val="2e75b5"/>
          <w:sz w:val="40"/>
          <w:szCs w:val="40"/>
        </w:rPr>
      </w:pPr>
      <w:r w:rsidDel="00000000" w:rsidR="00000000" w:rsidRPr="00000000">
        <w:rPr>
          <w:rFonts w:ascii="Comic Sans MS" w:cs="Comic Sans MS" w:eastAsia="Comic Sans MS" w:hAnsi="Comic Sans MS"/>
          <w:b w:val="1"/>
          <w:color w:val="2e75b5"/>
          <w:sz w:val="40"/>
          <w:szCs w:val="40"/>
          <w:rtl w:val="0"/>
        </w:rPr>
        <w:t xml:space="preserve">Policy Updated: November 2023</w:t>
      </w:r>
    </w:p>
    <w:p w:rsidR="00000000" w:rsidDel="00000000" w:rsidP="00000000" w:rsidRDefault="00000000" w:rsidRPr="00000000" w14:paraId="0000000E">
      <w:pPr>
        <w:pageBreakBefore w:val="0"/>
        <w:jc w:val="center"/>
        <w:rPr>
          <w:rFonts w:ascii="Comic Sans MS" w:cs="Comic Sans MS" w:eastAsia="Comic Sans MS" w:hAnsi="Comic Sans MS"/>
          <w:b w:val="1"/>
          <w:color w:val="2e75b5"/>
          <w:sz w:val="40"/>
          <w:szCs w:val="40"/>
        </w:rPr>
      </w:pPr>
      <w:r w:rsidDel="00000000" w:rsidR="00000000" w:rsidRPr="00000000">
        <w:rPr>
          <w:rFonts w:ascii="Comic Sans MS" w:cs="Comic Sans MS" w:eastAsia="Comic Sans MS" w:hAnsi="Comic Sans MS"/>
          <w:b w:val="1"/>
          <w:color w:val="2e75b5"/>
          <w:sz w:val="40"/>
          <w:szCs w:val="40"/>
          <w:rtl w:val="0"/>
        </w:rPr>
        <w:t xml:space="preserve">Approved by Governors: December 2023</w:t>
      </w:r>
    </w:p>
    <w:p w:rsidR="00000000" w:rsidDel="00000000" w:rsidP="00000000" w:rsidRDefault="00000000" w:rsidRPr="00000000" w14:paraId="0000000F">
      <w:pPr>
        <w:pageBreakBefore w:val="0"/>
        <w:jc w:val="center"/>
        <w:rPr>
          <w:rFonts w:ascii="Comic Sans MS" w:cs="Comic Sans MS" w:eastAsia="Comic Sans MS" w:hAnsi="Comic Sans MS"/>
          <w:b w:val="1"/>
          <w:color w:val="2e75b5"/>
          <w:sz w:val="40"/>
          <w:szCs w:val="40"/>
        </w:rPr>
      </w:pPr>
      <w:r w:rsidDel="00000000" w:rsidR="00000000" w:rsidRPr="00000000">
        <w:rPr>
          <w:rFonts w:ascii="Comic Sans MS" w:cs="Comic Sans MS" w:eastAsia="Comic Sans MS" w:hAnsi="Comic Sans MS"/>
          <w:b w:val="1"/>
          <w:color w:val="2e75b5"/>
          <w:sz w:val="40"/>
          <w:szCs w:val="40"/>
          <w:rtl w:val="0"/>
        </w:rPr>
        <w:t xml:space="preserve">Policy Review Date: November 2025</w:t>
      </w:r>
    </w:p>
    <w:p w:rsidR="00000000" w:rsidDel="00000000" w:rsidP="00000000" w:rsidRDefault="00000000" w:rsidRPr="00000000" w14:paraId="00000010">
      <w:pPr>
        <w:pageBreakBefore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pageBreakBefore w:val="0"/>
        <w:jc w:val="center"/>
        <w:rPr>
          <w:rFonts w:ascii="Comic Sans MS" w:cs="Comic Sans MS" w:eastAsia="Comic Sans MS" w:hAnsi="Comic Sans MS"/>
          <w:sz w:val="24"/>
          <w:szCs w:val="24"/>
        </w:rPr>
      </w:pPr>
      <w:r w:rsidDel="00000000" w:rsidR="00000000" w:rsidRPr="00000000">
        <w:rPr>
          <w:rtl w:val="0"/>
        </w:rPr>
      </w:r>
    </w:p>
    <w:tbl>
      <w:tblPr>
        <w:tblStyle w:val="Table1"/>
        <w:tblW w:w="1008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0"/>
        <w:tblGridChange w:id="0">
          <w:tblGrid>
            <w:gridCol w:w="10080"/>
          </w:tblGrid>
        </w:tblGridChange>
      </w:tblGrid>
      <w:tr>
        <w:trPr>
          <w:cantSplit w:val="0"/>
          <w:tblHeader w:val="0"/>
        </w:trPr>
        <w:tc>
          <w:tcPr>
            <w:shd w:fill="0070c0" w:val="clear"/>
            <w:vAlign w:val="center"/>
          </w:tcPr>
          <w:p w:rsidR="00000000" w:rsidDel="00000000" w:rsidP="00000000" w:rsidRDefault="00000000" w:rsidRPr="00000000" w14:paraId="00000012">
            <w:pPr>
              <w:pageBreakBefore w:val="0"/>
              <w:jc w:val="center"/>
              <w:rPr>
                <w:rFonts w:ascii="Arial" w:cs="Arial" w:eastAsia="Arial" w:hAnsi="Arial"/>
                <w:b w:val="1"/>
                <w:sz w:val="28"/>
                <w:szCs w:val="28"/>
              </w:rPr>
            </w:pPr>
            <w:r w:rsidDel="00000000" w:rsidR="00000000" w:rsidRPr="00000000">
              <w:rPr>
                <w:rFonts w:ascii="Arial" w:cs="Arial" w:eastAsia="Arial" w:hAnsi="Arial"/>
                <w:b w:val="1"/>
                <w:color w:val="ffffff"/>
                <w:sz w:val="28"/>
                <w:szCs w:val="28"/>
                <w:rtl w:val="0"/>
              </w:rPr>
              <w:t xml:space="preserve">Complaints Policy</w:t>
            </w:r>
            <w:r w:rsidDel="00000000" w:rsidR="00000000" w:rsidRPr="00000000">
              <w:rPr>
                <w:rtl w:val="0"/>
              </w:rPr>
            </w:r>
          </w:p>
        </w:tc>
      </w:tr>
    </w:tbl>
    <w:p w:rsidR="00000000" w:rsidDel="00000000" w:rsidP="00000000" w:rsidRDefault="00000000" w:rsidRPr="00000000" w14:paraId="00000013">
      <w:pPr>
        <w:pageBreakBefore w:val="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Hilderthorpe Primary School recognises that occasionally parents may have some kind of concern about their child’s education.  Any concern is dealt with as soon as possible in order that it may not become a complaint.  The staff at the school are always willing to hear parents’ concerns and in the majority of cases, an informal meeting between a parent and the child’s teacher is all that is needed to reassure parents and their children. </w:t>
      </w:r>
    </w:p>
    <w:p w:rsidR="00000000" w:rsidDel="00000000" w:rsidP="00000000" w:rsidRDefault="00000000" w:rsidRPr="00000000" w14:paraId="00000015">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However, occasionally a parent or child may be dissatisfied with the way in which the school responds to a concern and wishes to take the matter further as a complaint.  A formal procedure will need to be invoked when initial attempts to resolve the issue are unsuccessful. </w:t>
      </w:r>
    </w:p>
    <w:p w:rsidR="00000000" w:rsidDel="00000000" w:rsidP="00000000" w:rsidRDefault="00000000" w:rsidRPr="00000000" w14:paraId="00000016">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Exceptions:</w:t>
      </w:r>
      <w:r w:rsidDel="00000000" w:rsidR="00000000" w:rsidRPr="00000000">
        <w:rPr>
          <w:rFonts w:ascii="Comic Sans MS" w:cs="Comic Sans MS" w:eastAsia="Comic Sans MS" w:hAnsi="Comic Sans MS"/>
          <w:rtl w:val="0"/>
        </w:rPr>
        <w:t xml:space="preserve">  the following issues are not covered by this policy, but are covered in separate procedures/policies </w:t>
      </w:r>
    </w:p>
    <w:p w:rsidR="00000000" w:rsidDel="00000000" w:rsidP="00000000" w:rsidRDefault="00000000" w:rsidRPr="00000000" w14:paraId="00000017">
      <w:pPr>
        <w:pageBreakBefore w:val="0"/>
        <w:numPr>
          <w:ilvl w:val="0"/>
          <w:numId w:val="1"/>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Issues with exclusions </w:t>
      </w:r>
    </w:p>
    <w:p w:rsidR="00000000" w:rsidDel="00000000" w:rsidP="00000000" w:rsidRDefault="00000000" w:rsidRPr="00000000" w14:paraId="00000018">
      <w:pPr>
        <w:pageBreakBefore w:val="0"/>
        <w:numPr>
          <w:ilvl w:val="0"/>
          <w:numId w:val="1"/>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Complaints relating to admissions </w:t>
      </w:r>
    </w:p>
    <w:p w:rsidR="00000000" w:rsidDel="00000000" w:rsidP="00000000" w:rsidRDefault="00000000" w:rsidRPr="00000000" w14:paraId="00000019">
      <w:pPr>
        <w:pageBreakBefore w:val="0"/>
        <w:numPr>
          <w:ilvl w:val="0"/>
          <w:numId w:val="1"/>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Statutory assessment of Special Educational Needs</w:t>
      </w:r>
    </w:p>
    <w:p w:rsidR="00000000" w:rsidDel="00000000" w:rsidP="00000000" w:rsidRDefault="00000000" w:rsidRPr="00000000" w14:paraId="0000001A">
      <w:pPr>
        <w:pageBreakBefore w:val="0"/>
        <w:numPr>
          <w:ilvl w:val="0"/>
          <w:numId w:val="1"/>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Matters likely to require a Child Protection Investigation</w:t>
      </w:r>
    </w:p>
    <w:p w:rsidR="00000000" w:rsidDel="00000000" w:rsidP="00000000" w:rsidRDefault="00000000" w:rsidRPr="00000000" w14:paraId="0000001B">
      <w:pPr>
        <w:pageBreakBefore w:val="0"/>
        <w:numPr>
          <w:ilvl w:val="0"/>
          <w:numId w:val="1"/>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Whistleblowing</w:t>
      </w:r>
    </w:p>
    <w:p w:rsidR="00000000" w:rsidDel="00000000" w:rsidP="00000000" w:rsidRDefault="00000000" w:rsidRPr="00000000" w14:paraId="0000001C">
      <w:pPr>
        <w:pageBreakBefore w:val="0"/>
        <w:numPr>
          <w:ilvl w:val="0"/>
          <w:numId w:val="1"/>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Staff grievance and disciplinary</w:t>
      </w:r>
    </w:p>
    <w:p w:rsidR="00000000" w:rsidDel="00000000" w:rsidP="00000000" w:rsidRDefault="00000000" w:rsidRPr="00000000" w14:paraId="0000001D">
      <w:pPr>
        <w:pageBreakBefore w:val="0"/>
        <w:numPr>
          <w:ilvl w:val="0"/>
          <w:numId w:val="1"/>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Complaints about services provided by other providers who may use school premises or facilities</w:t>
      </w:r>
    </w:p>
    <w:p w:rsidR="00000000" w:rsidDel="00000000" w:rsidP="00000000" w:rsidRDefault="00000000" w:rsidRPr="00000000" w14:paraId="0000001E">
      <w:pPr>
        <w:pageBreakBefore w:val="0"/>
        <w:spacing w:after="5" w:line="249" w:lineRule="auto"/>
        <w:ind w:left="1445"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pStyle w:val="Heading2"/>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General Principles </w:t>
      </w:r>
    </w:p>
    <w:p w:rsidR="00000000" w:rsidDel="00000000" w:rsidP="00000000" w:rsidRDefault="00000000" w:rsidRPr="00000000" w14:paraId="00000020">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our intention that our complaints procedure will: </w:t>
      </w:r>
    </w:p>
    <w:p w:rsidR="00000000" w:rsidDel="00000000" w:rsidP="00000000" w:rsidRDefault="00000000" w:rsidRPr="00000000" w14:paraId="00000021">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encourage resolution of problems by informal means wherever possible; </w:t>
      </w:r>
    </w:p>
    <w:p w:rsidR="00000000" w:rsidDel="00000000" w:rsidP="00000000" w:rsidRDefault="00000000" w:rsidRPr="00000000" w14:paraId="00000022">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 easily accessible and publicised; </w:t>
      </w:r>
    </w:p>
    <w:p w:rsidR="00000000" w:rsidDel="00000000" w:rsidP="00000000" w:rsidRDefault="00000000" w:rsidRPr="00000000" w14:paraId="00000023">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 simple to understand and use; </w:t>
      </w:r>
    </w:p>
    <w:p w:rsidR="00000000" w:rsidDel="00000000" w:rsidP="00000000" w:rsidRDefault="00000000" w:rsidRPr="00000000" w14:paraId="00000024">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 impartial; </w:t>
      </w:r>
    </w:p>
    <w:p w:rsidR="00000000" w:rsidDel="00000000" w:rsidP="00000000" w:rsidRDefault="00000000" w:rsidRPr="00000000" w14:paraId="00000025">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 non-adversarial; </w:t>
      </w:r>
    </w:p>
    <w:p w:rsidR="00000000" w:rsidDel="00000000" w:rsidP="00000000" w:rsidRDefault="00000000" w:rsidRPr="00000000" w14:paraId="00000026">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allow swift handling with established time-limits for action and keeping people informed of the progress; </w:t>
      </w:r>
    </w:p>
    <w:p w:rsidR="00000000" w:rsidDel="00000000" w:rsidP="00000000" w:rsidRDefault="00000000" w:rsidRPr="00000000" w14:paraId="00000027">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ensure a full and fair investigation by an independent person where necessary; </w:t>
      </w:r>
    </w:p>
    <w:p w:rsidR="00000000" w:rsidDel="00000000" w:rsidP="00000000" w:rsidRDefault="00000000" w:rsidRPr="00000000" w14:paraId="00000028">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respect people’s desire for confidentiality; </w:t>
      </w:r>
    </w:p>
    <w:p w:rsidR="00000000" w:rsidDel="00000000" w:rsidP="00000000" w:rsidRDefault="00000000" w:rsidRPr="00000000" w14:paraId="00000029">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address all the points at issue and provide an effective response and appropriate redress, where necessary; </w:t>
      </w:r>
    </w:p>
    <w:p w:rsidR="00000000" w:rsidDel="00000000" w:rsidP="00000000" w:rsidRDefault="00000000" w:rsidRPr="00000000" w14:paraId="0000002A">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provide information to the school’s senior management team so that services can be improved. </w:t>
      </w:r>
    </w:p>
    <w:p w:rsidR="00000000" w:rsidDel="00000000" w:rsidP="00000000" w:rsidRDefault="00000000" w:rsidRPr="00000000" w14:paraId="0000002B">
      <w:pPr>
        <w:pageBreakBefore w:val="0"/>
        <w:spacing w:after="0" w:lineRule="auto"/>
        <w:ind w:left="144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C">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following will </w:t>
      </w:r>
      <w:r w:rsidDel="00000000" w:rsidR="00000000" w:rsidRPr="00000000">
        <w:rPr>
          <w:rFonts w:ascii="Comic Sans MS" w:cs="Comic Sans MS" w:eastAsia="Comic Sans MS" w:hAnsi="Comic Sans MS"/>
          <w:b w:val="1"/>
          <w:rtl w:val="0"/>
        </w:rPr>
        <w:t xml:space="preserve">not</w:t>
      </w:r>
      <w:r w:rsidDel="00000000" w:rsidR="00000000" w:rsidRPr="00000000">
        <w:rPr>
          <w:rFonts w:ascii="Comic Sans MS" w:cs="Comic Sans MS" w:eastAsia="Comic Sans MS" w:hAnsi="Comic Sans MS"/>
          <w:rtl w:val="0"/>
        </w:rPr>
        <w:t xml:space="preserve"> be investigated unless there are exceptional circumstances: </w:t>
      </w:r>
    </w:p>
    <w:p w:rsidR="00000000" w:rsidDel="00000000" w:rsidP="00000000" w:rsidRDefault="00000000" w:rsidRPr="00000000" w14:paraId="0000002D">
      <w:pPr>
        <w:pageBreakBefore w:val="0"/>
        <w:numPr>
          <w:ilvl w:val="0"/>
          <w:numId w:val="2"/>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 anonymous complaint </w:t>
      </w:r>
    </w:p>
    <w:p w:rsidR="00000000" w:rsidDel="00000000" w:rsidP="00000000" w:rsidRDefault="00000000" w:rsidRPr="00000000" w14:paraId="0000002E">
      <w:pPr>
        <w:pageBreakBefore w:val="0"/>
        <w:numPr>
          <w:ilvl w:val="0"/>
          <w:numId w:val="2"/>
        </w:numPr>
        <w:spacing w:after="4"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 issue which occurred </w:t>
      </w:r>
      <w:r w:rsidDel="00000000" w:rsidR="00000000" w:rsidRPr="00000000">
        <w:rPr>
          <w:rFonts w:ascii="Comic Sans MS" w:cs="Comic Sans MS" w:eastAsia="Comic Sans MS" w:hAnsi="Comic Sans MS"/>
          <w:b w:val="1"/>
          <w:rtl w:val="0"/>
        </w:rPr>
        <w:t xml:space="preserve">more than three months ago </w:t>
      </w:r>
      <w:r w:rsidDel="00000000" w:rsidR="00000000" w:rsidRPr="00000000">
        <w:rPr>
          <w:rtl w:val="0"/>
        </w:rPr>
      </w:r>
    </w:p>
    <w:p w:rsidR="00000000" w:rsidDel="00000000" w:rsidP="00000000" w:rsidRDefault="00000000" w:rsidRPr="00000000" w14:paraId="0000002F">
      <w:pPr>
        <w:pageBreakBefore w:val="0"/>
        <w:spacing w:after="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0">
      <w:pPr>
        <w:pageBreakBefore w:val="0"/>
        <w:shd w:fill="0070c0" w:val="clear"/>
        <w:spacing w:after="0" w:lineRule="auto"/>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Procedure </w:t>
      </w:r>
    </w:p>
    <w:p w:rsidR="00000000" w:rsidDel="00000000" w:rsidP="00000000" w:rsidRDefault="00000000" w:rsidRPr="00000000" w14:paraId="00000031">
      <w:pPr>
        <w:pageBreakBefore w:val="0"/>
        <w:spacing w:after="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b w:val="1"/>
          <w:sz w:val="24"/>
          <w:szCs w:val="24"/>
          <w:rtl w:val="0"/>
        </w:rPr>
        <w:br w:type="textWrapping"/>
      </w:r>
      <w:r w:rsidDel="00000000" w:rsidR="00000000" w:rsidRPr="00000000">
        <w:rPr>
          <w:rFonts w:ascii="Comic Sans MS" w:cs="Comic Sans MS" w:eastAsia="Comic Sans MS" w:hAnsi="Comic Sans MS"/>
          <w:rtl w:val="0"/>
        </w:rPr>
        <w:t xml:space="preserve">Complaints may be made in writing or by telephone.  Brief notes of meetings and telephone calls will be kept alongside copies of any other written correspondence.  Recording devices may be used to create accurate records of meeting where appropriate.</w:t>
      </w:r>
    </w:p>
    <w:p w:rsidR="00000000" w:rsidDel="00000000" w:rsidP="00000000" w:rsidRDefault="00000000" w:rsidRPr="00000000" w14:paraId="00000032">
      <w:pPr>
        <w:pageBreakBefore w:val="0"/>
        <w:spacing w:after="4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 </w:t>
      </w:r>
      <w:r w:rsidDel="00000000" w:rsidR="00000000" w:rsidRPr="00000000">
        <w:rPr>
          <w:rtl w:val="0"/>
        </w:rPr>
      </w:r>
    </w:p>
    <w:p w:rsidR="00000000" w:rsidDel="00000000" w:rsidP="00000000" w:rsidRDefault="00000000" w:rsidRPr="00000000" w14:paraId="00000033">
      <w:pPr>
        <w:pStyle w:val="Heading2"/>
        <w:pageBreakBefore w:val="0"/>
        <w:tabs>
          <w:tab w:val="center" w:leader="none" w:pos="3116"/>
        </w:tabs>
        <w:spacing w:after="33" w:lineRule="auto"/>
        <w:ind w:left="70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Stage One: </w:t>
        <w:tab/>
        <w:t xml:space="preserve">Concern Heard by Staff Member </w:t>
      </w:r>
    </w:p>
    <w:p w:rsidR="00000000" w:rsidDel="00000000" w:rsidP="00000000" w:rsidRDefault="00000000" w:rsidRPr="00000000" w14:paraId="00000034">
      <w:pPr>
        <w:pageBreakBefore w:val="0"/>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in everyone's interest that complaints are resolved at the earliest possible stage.  A complainant should first speak to a member of staff in order for the staff member to have the opportunity to resolve the issue.  If the concern is about a particular member of staff, it may be necessary for the complainant to approach the Headteacher.  Where the concern concerns the Headteacher, the complainant should write to the Chair of Governors via the Clerk to the governors.  Where the concern concerns the Chair of Governors, the complaint should write to the Clerk to the governors.</w:t>
      </w:r>
    </w:p>
    <w:p w:rsidR="00000000" w:rsidDel="00000000" w:rsidP="00000000" w:rsidRDefault="00000000" w:rsidRPr="00000000" w14:paraId="00000035">
      <w:pPr>
        <w:pageBreakBefore w:val="0"/>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the member of staff directly involved feels too compromised to deal with a concern, they may consider referring the complainant to another staff member. The member of staff may be more senior but does not have to be. The ability to consider the concern objectively and impartially is crucial.  </w:t>
      </w:r>
    </w:p>
    <w:p w:rsidR="00000000" w:rsidDel="00000000" w:rsidP="00000000" w:rsidRDefault="00000000" w:rsidRPr="00000000" w14:paraId="00000036">
      <w:pPr>
        <w:pageBreakBefore w:val="0"/>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Where the first approach is made to a governor, the next step would be to refer the complainant to the appropriate person and advise them about the procedure. Governors will not act unilaterally on an individual concern outside the formal procedure or be involved at the early stages in case they are needed to sit on a panel at a later stage of the procedure. </w:t>
      </w:r>
    </w:p>
    <w:p w:rsidR="00000000" w:rsidDel="00000000" w:rsidP="00000000" w:rsidRDefault="00000000" w:rsidRPr="00000000" w14:paraId="00000037">
      <w:pPr>
        <w:pStyle w:val="Heading2"/>
        <w:pageBreakBefore w:val="0"/>
        <w:tabs>
          <w:tab w:val="center" w:leader="none" w:pos="3171"/>
        </w:tabs>
        <w:spacing w:after="33" w:lineRule="auto"/>
        <w:ind w:left="70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Stage Two: </w:t>
        <w:tab/>
        <w:t xml:space="preserve">Complaint Heard by Headteacher </w:t>
      </w:r>
    </w:p>
    <w:p w:rsidR="00000000" w:rsidDel="00000000" w:rsidP="00000000" w:rsidRDefault="00000000" w:rsidRPr="00000000" w14:paraId="00000038">
      <w:pPr>
        <w:pageBreakBefore w:val="0"/>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this point, the complainant may be dissatisfied with the way the complaint was handled at stage one as well as pursuing their initial complaint.  The Headteacher may delegate the task of collating the information to another staff member but not the decision on the action to be taken.   </w:t>
      </w:r>
    </w:p>
    <w:p w:rsidR="00000000" w:rsidDel="00000000" w:rsidP="00000000" w:rsidRDefault="00000000" w:rsidRPr="00000000" w14:paraId="00000039">
      <w:pPr>
        <w:pageBreakBefore w:val="0"/>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Headteacher will contact and/or meet with the complainant.  If the matter is still not resolved to the satisfaction of the complainant, then they may consider writing to the Chair of Governors via the Clerk to the governors </w:t>
      </w:r>
      <w:r w:rsidDel="00000000" w:rsidR="00000000" w:rsidRPr="00000000">
        <w:rPr>
          <w:rFonts w:ascii="Comic Sans MS" w:cs="Comic Sans MS" w:eastAsia="Comic Sans MS" w:hAnsi="Comic Sans MS"/>
          <w:i w:val="1"/>
          <w:rtl w:val="0"/>
        </w:rPr>
        <w:t xml:space="preserve">within 15 schools days </w:t>
      </w:r>
      <w:r w:rsidDel="00000000" w:rsidR="00000000" w:rsidRPr="00000000">
        <w:rPr>
          <w:rFonts w:ascii="Comic Sans MS" w:cs="Comic Sans MS" w:eastAsia="Comic Sans MS" w:hAnsi="Comic Sans MS"/>
          <w:rtl w:val="0"/>
        </w:rPr>
        <w:t xml:space="preserve">of being informed by the Headteacher of his/her decision.</w:t>
      </w:r>
      <w:r w:rsidDel="00000000" w:rsidR="00000000" w:rsidRPr="00000000">
        <w:rPr>
          <w:rFonts w:ascii="Comic Sans MS" w:cs="Comic Sans MS" w:eastAsia="Comic Sans MS" w:hAnsi="Comic Sans MS"/>
          <w:i w:val="1"/>
          <w:rtl w:val="0"/>
        </w:rPr>
        <w:t xml:space="preserve"> </w:t>
      </w:r>
      <w:r w:rsidDel="00000000" w:rsidR="00000000" w:rsidRPr="00000000">
        <w:rPr>
          <w:rtl w:val="0"/>
        </w:rPr>
      </w:r>
    </w:p>
    <w:p w:rsidR="00000000" w:rsidDel="00000000" w:rsidP="00000000" w:rsidRDefault="00000000" w:rsidRPr="00000000" w14:paraId="0000003A">
      <w:pPr>
        <w:pStyle w:val="Heading2"/>
        <w:pageBreakBefore w:val="0"/>
        <w:spacing w:after="28" w:lineRule="auto"/>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Stage Three:  Complaint Heard by Chair of Governors or nominated Governor </w:t>
      </w:r>
    </w:p>
    <w:p w:rsidR="00000000" w:rsidDel="00000000" w:rsidP="00000000" w:rsidRDefault="00000000" w:rsidRPr="00000000" w14:paraId="0000003B">
      <w:pPr>
        <w:pageBreakBefore w:val="0"/>
        <w:ind w:left="70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complaint must be notified to the governor </w:t>
      </w:r>
      <w:r w:rsidDel="00000000" w:rsidR="00000000" w:rsidRPr="00000000">
        <w:rPr>
          <w:rFonts w:ascii="Comic Sans MS" w:cs="Comic Sans MS" w:eastAsia="Comic Sans MS" w:hAnsi="Comic Sans MS"/>
          <w:i w:val="1"/>
          <w:rtl w:val="0"/>
        </w:rPr>
        <w:t xml:space="preserve">within 15 school days </w:t>
      </w:r>
      <w:r w:rsidDel="00000000" w:rsidR="00000000" w:rsidRPr="00000000">
        <w:rPr>
          <w:rFonts w:ascii="Comic Sans MS" w:cs="Comic Sans MS" w:eastAsia="Comic Sans MS" w:hAnsi="Comic Sans MS"/>
          <w:rtl w:val="0"/>
        </w:rPr>
        <w:t xml:space="preserve">of being informed by the Headteacher of his/her decision in Stage 2. </w:t>
      </w:r>
    </w:p>
    <w:p w:rsidR="00000000" w:rsidDel="00000000" w:rsidP="00000000" w:rsidRDefault="00000000" w:rsidRPr="00000000" w14:paraId="0000003C">
      <w:pPr>
        <w:pageBreakBefore w:val="0"/>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this stage, the Chair of Governors may invite the complainant to an informal meeting with him/her, or a nominated governor and the Headteacher to see if the issue can be resolved without the need to convene a Governing Body complaints panel.  This will be arranged </w:t>
      </w:r>
      <w:r w:rsidDel="00000000" w:rsidR="00000000" w:rsidRPr="00000000">
        <w:rPr>
          <w:rFonts w:ascii="Comic Sans MS" w:cs="Comic Sans MS" w:eastAsia="Comic Sans MS" w:hAnsi="Comic Sans MS"/>
          <w:i w:val="1"/>
          <w:rtl w:val="0"/>
        </w:rPr>
        <w:t xml:space="preserve">within 10 schools days</w:t>
      </w:r>
      <w:r w:rsidDel="00000000" w:rsidR="00000000" w:rsidRPr="00000000">
        <w:rPr>
          <w:rFonts w:ascii="Comic Sans MS" w:cs="Comic Sans MS" w:eastAsia="Comic Sans MS" w:hAnsi="Comic Sans MS"/>
          <w:rtl w:val="0"/>
        </w:rPr>
        <w:t xml:space="preserve"> or as soon as is practicable. </w:t>
      </w:r>
    </w:p>
    <w:p w:rsidR="00000000" w:rsidDel="00000000" w:rsidP="00000000" w:rsidRDefault="00000000" w:rsidRPr="00000000" w14:paraId="0000003D">
      <w:pPr>
        <w:pageBreakBefore w:val="0"/>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Chair or nominated governor will investigate the complaint and inform the complainant of their decision </w:t>
      </w:r>
      <w:r w:rsidDel="00000000" w:rsidR="00000000" w:rsidRPr="00000000">
        <w:rPr>
          <w:rFonts w:ascii="Comic Sans MS" w:cs="Comic Sans MS" w:eastAsia="Comic Sans MS" w:hAnsi="Comic Sans MS"/>
          <w:i w:val="1"/>
          <w:rtl w:val="0"/>
        </w:rPr>
        <w:t xml:space="preserve">within 1 month</w:t>
      </w:r>
      <w:r w:rsidDel="00000000" w:rsidR="00000000" w:rsidRPr="00000000">
        <w:rPr>
          <w:rFonts w:ascii="Comic Sans MS" w:cs="Comic Sans MS" w:eastAsia="Comic Sans MS" w:hAnsi="Comic Sans MS"/>
          <w:rtl w:val="0"/>
        </w:rPr>
        <w:t xml:space="preserve"> of the meeting.  If the complainant is not satisfied with the outcome then they may write to the Chair of Governors, </w:t>
      </w:r>
      <w:r w:rsidDel="00000000" w:rsidR="00000000" w:rsidRPr="00000000">
        <w:rPr>
          <w:rFonts w:ascii="Comic Sans MS" w:cs="Comic Sans MS" w:eastAsia="Comic Sans MS" w:hAnsi="Comic Sans MS"/>
          <w:i w:val="1"/>
          <w:rtl w:val="0"/>
        </w:rPr>
        <w:t xml:space="preserve">within 10 schools days of the date of the letter,</w:t>
      </w:r>
      <w:r w:rsidDel="00000000" w:rsidR="00000000" w:rsidRPr="00000000">
        <w:rPr>
          <w:rFonts w:ascii="Comic Sans MS" w:cs="Comic Sans MS" w:eastAsia="Comic Sans MS" w:hAnsi="Comic Sans MS"/>
          <w:rtl w:val="0"/>
        </w:rPr>
        <w:t xml:space="preserve"> asking for a Governor’s Appeal Panel to be convened. </w:t>
      </w:r>
    </w:p>
    <w:p w:rsidR="00000000" w:rsidDel="00000000" w:rsidP="00000000" w:rsidRDefault="00000000" w:rsidRPr="00000000" w14:paraId="0000003E">
      <w:pPr>
        <w:pageBreakBefore w:val="0"/>
        <w:ind w:left="715" w:right="602"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Stage Four:    Complaint Heard by Governing Bodies Complaints Appeal Panel </w:t>
      </w:r>
      <w:r w:rsidDel="00000000" w:rsidR="00000000" w:rsidRPr="00000000">
        <w:rPr>
          <w:rFonts w:ascii="Comic Sans MS" w:cs="Comic Sans MS" w:eastAsia="Comic Sans MS" w:hAnsi="Comic Sans MS"/>
          <w:rtl w:val="0"/>
        </w:rPr>
        <w:t xml:space="preserve">The Chair, or a nominated governor, will convene a Governing Body Appeals Panel </w:t>
      </w:r>
      <w:r w:rsidDel="00000000" w:rsidR="00000000" w:rsidRPr="00000000">
        <w:rPr>
          <w:rFonts w:ascii="Comic Sans MS" w:cs="Comic Sans MS" w:eastAsia="Comic Sans MS" w:hAnsi="Comic Sans MS"/>
          <w:i w:val="1"/>
          <w:rtl w:val="0"/>
        </w:rPr>
        <w:t xml:space="preserve">within 10 school days or as soon as is practicable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3F">
      <w:pPr>
        <w:pageBreakBefore w:val="0"/>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governors' appeal hearing is the last school-based stage of the complaints process, and is not convened to merely rubber-stamp previous decisions.  </w:t>
      </w:r>
    </w:p>
    <w:p w:rsidR="00000000" w:rsidDel="00000000" w:rsidP="00000000" w:rsidRDefault="00000000" w:rsidRPr="00000000" w14:paraId="00000040">
      <w:pPr>
        <w:pageBreakBefore w:val="0"/>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Individual complaints will </w:t>
      </w:r>
      <w:r w:rsidDel="00000000" w:rsidR="00000000" w:rsidRPr="00000000">
        <w:rPr>
          <w:rFonts w:ascii="Comic Sans MS" w:cs="Comic Sans MS" w:eastAsia="Comic Sans MS" w:hAnsi="Comic Sans MS"/>
          <w:b w:val="1"/>
          <w:rtl w:val="0"/>
        </w:rPr>
        <w:t xml:space="preserve">not</w:t>
      </w:r>
      <w:r w:rsidDel="00000000" w:rsidR="00000000" w:rsidRPr="00000000">
        <w:rPr>
          <w:rFonts w:ascii="Comic Sans MS" w:cs="Comic Sans MS" w:eastAsia="Comic Sans MS" w:hAnsi="Comic Sans MS"/>
          <w:rtl w:val="0"/>
        </w:rPr>
        <w:t xml:space="preserve"> be heard by the whole Governing Body </w:t>
      </w:r>
      <w:r w:rsidDel="00000000" w:rsidR="00000000" w:rsidRPr="00000000">
        <w:rPr>
          <w:rFonts w:ascii="Comic Sans MS" w:cs="Comic Sans MS" w:eastAsia="Comic Sans MS" w:hAnsi="Comic Sans MS"/>
          <w:b w:val="1"/>
          <w:rtl w:val="0"/>
        </w:rPr>
        <w:t xml:space="preserve">at any stage</w:t>
      </w:r>
      <w:r w:rsidDel="00000000" w:rsidR="00000000" w:rsidRPr="00000000">
        <w:rPr>
          <w:rFonts w:ascii="Comic Sans MS" w:cs="Comic Sans MS" w:eastAsia="Comic Sans MS" w:hAnsi="Comic Sans MS"/>
          <w:rtl w:val="0"/>
        </w:rPr>
        <w:t xml:space="preserve">, as this could compromise the impartiality of any panel set up for a disciplinary hearing against a member of staff following a serious complaint.  </w:t>
      </w:r>
    </w:p>
    <w:p w:rsidR="00000000" w:rsidDel="00000000" w:rsidP="00000000" w:rsidRDefault="00000000" w:rsidRPr="00000000" w14:paraId="00000041">
      <w:pPr>
        <w:pageBreakBefore w:val="0"/>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governing body may nominate a number of members with delegated powers to hear complaints at that stage, and set out its terms of reference. These can include:  </w:t>
      </w:r>
    </w:p>
    <w:p w:rsidR="00000000" w:rsidDel="00000000" w:rsidP="00000000" w:rsidRDefault="00000000" w:rsidRPr="00000000" w14:paraId="00000042">
      <w:pPr>
        <w:pageBreakBefore w:val="0"/>
        <w:spacing w:after="37"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3">
      <w:pPr>
        <w:pageBreakBefore w:val="0"/>
        <w:numPr>
          <w:ilvl w:val="0"/>
          <w:numId w:val="3"/>
        </w:numPr>
        <w:spacing w:after="5" w:line="249"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drawing up its procedures; </w:t>
      </w:r>
    </w:p>
    <w:p w:rsidR="00000000" w:rsidDel="00000000" w:rsidP="00000000" w:rsidRDefault="00000000" w:rsidRPr="00000000" w14:paraId="00000044">
      <w:pPr>
        <w:pageBreakBefore w:val="0"/>
        <w:numPr>
          <w:ilvl w:val="0"/>
          <w:numId w:val="3"/>
        </w:numPr>
        <w:spacing w:after="5" w:line="249"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hearing individual appeals; </w:t>
      </w:r>
    </w:p>
    <w:p w:rsidR="00000000" w:rsidDel="00000000" w:rsidP="00000000" w:rsidRDefault="00000000" w:rsidRPr="00000000" w14:paraId="00000045">
      <w:pPr>
        <w:pageBreakBefore w:val="0"/>
        <w:numPr>
          <w:ilvl w:val="0"/>
          <w:numId w:val="3"/>
        </w:numPr>
        <w:spacing w:after="5" w:line="249"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making recommendations on policy as a result of complaints. </w:t>
      </w:r>
    </w:p>
    <w:p w:rsidR="00000000" w:rsidDel="00000000" w:rsidP="00000000" w:rsidRDefault="00000000" w:rsidRPr="00000000" w14:paraId="00000046">
      <w:pPr>
        <w:pageBreakBefore w:val="0"/>
        <w:spacing w:after="0" w:lineRule="auto"/>
        <w:ind w:left="144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7">
      <w:pPr>
        <w:pageBreakBefore w:val="0"/>
        <w:spacing w:after="4" w:lineRule="auto"/>
        <w:ind w:left="71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panel will be drawn from the nominated </w:t>
      </w:r>
      <w:r w:rsidDel="00000000" w:rsidR="00000000" w:rsidRPr="00000000">
        <w:rPr>
          <w:rFonts w:ascii="Comic Sans MS" w:cs="Comic Sans MS" w:eastAsia="Comic Sans MS" w:hAnsi="Comic Sans MS"/>
          <w:b w:val="1"/>
          <w:rtl w:val="0"/>
        </w:rPr>
        <w:t xml:space="preserve">governing body</w:t>
      </w:r>
      <w:r w:rsidDel="00000000" w:rsidR="00000000" w:rsidRPr="00000000">
        <w:rPr>
          <w:rFonts w:ascii="Comic Sans MS" w:cs="Comic Sans MS" w:eastAsia="Comic Sans MS" w:hAnsi="Comic Sans MS"/>
          <w:rtl w:val="0"/>
        </w:rPr>
        <w:t xml:space="preserve"> and may </w:t>
      </w:r>
      <w:r w:rsidDel="00000000" w:rsidR="00000000" w:rsidRPr="00000000">
        <w:rPr>
          <w:rFonts w:ascii="Comic Sans MS" w:cs="Comic Sans MS" w:eastAsia="Comic Sans MS" w:hAnsi="Comic Sans MS"/>
          <w:b w:val="1"/>
          <w:rtl w:val="0"/>
        </w:rPr>
        <w:t xml:space="preserve">consist of at least</w:t>
      </w:r>
      <w:r w:rsidDel="00000000" w:rsidR="00000000" w:rsidRPr="00000000">
        <w:rPr>
          <w:rFonts w:ascii="Comic Sans MS" w:cs="Comic Sans MS" w:eastAsia="Comic Sans MS" w:hAnsi="Comic Sans MS"/>
          <w:rtl w:val="0"/>
        </w:rPr>
        <w:t xml:space="preserve"> three people. </w:t>
      </w:r>
      <w:r w:rsidDel="00000000" w:rsidR="00000000" w:rsidRPr="00000000">
        <w:rPr>
          <w:rFonts w:ascii="Comic Sans MS" w:cs="Comic Sans MS" w:eastAsia="Comic Sans MS" w:hAnsi="Comic Sans MS"/>
          <w:b w:val="1"/>
          <w:rtl w:val="0"/>
        </w:rPr>
        <w:t xml:space="preserve">The parent maybe accompanied at the panel meeting if they wish.</w:t>
      </w:r>
      <w:r w:rsidDel="00000000" w:rsidR="00000000" w:rsidRPr="00000000">
        <w:rPr>
          <w:rFonts w:ascii="Comic Sans MS" w:cs="Comic Sans MS" w:eastAsia="Comic Sans MS" w:hAnsi="Comic Sans MS"/>
          <w:rtl w:val="0"/>
        </w:rPr>
        <w:t xml:space="preserve"> The panel will have a nominated Chairperson. </w:t>
      </w:r>
    </w:p>
    <w:p w:rsidR="00000000" w:rsidDel="00000000" w:rsidP="00000000" w:rsidRDefault="00000000" w:rsidRPr="00000000" w14:paraId="00000048">
      <w:pPr>
        <w:pageBreakBefore w:val="0"/>
        <w:spacing w:after="0"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9">
      <w:pPr>
        <w:pageBreakBefore w:val="0"/>
        <w:spacing w:after="9" w:line="269" w:lineRule="auto"/>
        <w:ind w:left="715" w:right="5039" w:firstLine="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The Remit of the Complaints Appeal Panel</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A">
      <w:pPr>
        <w:pageBreakBefore w:val="0"/>
        <w:spacing w:after="9" w:line="269" w:lineRule="auto"/>
        <w:ind w:left="715" w:right="5039"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panel can:  </w:t>
      </w:r>
    </w:p>
    <w:p w:rsidR="00000000" w:rsidDel="00000000" w:rsidP="00000000" w:rsidRDefault="00000000" w:rsidRPr="00000000" w14:paraId="0000004B">
      <w:pPr>
        <w:pageBreakBefore w:val="0"/>
        <w:spacing w:after="75"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4C">
      <w:pPr>
        <w:pageBreakBefore w:val="0"/>
        <w:numPr>
          <w:ilvl w:val="0"/>
          <w:numId w:val="3"/>
        </w:numPr>
        <w:spacing w:after="5" w:line="249"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dismiss the complaint in whole or in part;  </w:t>
      </w:r>
    </w:p>
    <w:p w:rsidR="00000000" w:rsidDel="00000000" w:rsidP="00000000" w:rsidRDefault="00000000" w:rsidRPr="00000000" w14:paraId="0000004D">
      <w:pPr>
        <w:pageBreakBefore w:val="0"/>
        <w:numPr>
          <w:ilvl w:val="0"/>
          <w:numId w:val="3"/>
        </w:numPr>
        <w:spacing w:after="5" w:line="249"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uphold the complaint in whole or in part;  </w:t>
      </w:r>
    </w:p>
    <w:p w:rsidR="00000000" w:rsidDel="00000000" w:rsidP="00000000" w:rsidRDefault="00000000" w:rsidRPr="00000000" w14:paraId="0000004E">
      <w:pPr>
        <w:pageBreakBefore w:val="0"/>
        <w:numPr>
          <w:ilvl w:val="0"/>
          <w:numId w:val="3"/>
        </w:numPr>
        <w:spacing w:after="5" w:line="249"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decide on the appropriate action to be taken to resolve the complaint;  </w:t>
      </w:r>
    </w:p>
    <w:p w:rsidR="00000000" w:rsidDel="00000000" w:rsidP="00000000" w:rsidRDefault="00000000" w:rsidRPr="00000000" w14:paraId="0000004F">
      <w:pPr>
        <w:pageBreakBefore w:val="0"/>
        <w:numPr>
          <w:ilvl w:val="0"/>
          <w:numId w:val="3"/>
        </w:numPr>
        <w:spacing w:after="5" w:line="249" w:lineRule="auto"/>
        <w:ind w:left="144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recommend changes to the school's systems or procedures to ensure that problems of a similar nature do not recur.  </w:t>
      </w:r>
    </w:p>
    <w:p w:rsidR="00000000" w:rsidDel="00000000" w:rsidP="00000000" w:rsidRDefault="00000000" w:rsidRPr="00000000" w14:paraId="00000050">
      <w:pPr>
        <w:pageBreakBefore w:val="0"/>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51">
      <w:pPr>
        <w:pStyle w:val="Heading2"/>
        <w:pageBreakBefore w:val="0"/>
        <w:shd w:fill="0070c0" w:val="clear"/>
        <w:ind w:left="-5" w:firstLine="0"/>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color w:val="ffffff"/>
          <w:sz w:val="24"/>
          <w:szCs w:val="24"/>
          <w:rtl w:val="0"/>
        </w:rPr>
        <w:t xml:space="preserve">Roles and Responsibilities </w:t>
      </w:r>
    </w:p>
    <w:p w:rsidR="00000000" w:rsidDel="00000000" w:rsidP="00000000" w:rsidRDefault="00000000" w:rsidRPr="00000000" w14:paraId="00000052">
      <w:pPr>
        <w:pageBreakBefore w:val="0"/>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53">
      <w:pPr>
        <w:pageBreakBefore w:val="0"/>
        <w:spacing w:after="9" w:line="269"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The Role of the Clerk</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4">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Any panel or group of governors considering complaints will have a clerk. The clerk would be the contact point for the complainant and be required to:  </w:t>
      </w:r>
    </w:p>
    <w:p w:rsidR="00000000" w:rsidDel="00000000" w:rsidP="00000000" w:rsidRDefault="00000000" w:rsidRPr="00000000" w14:paraId="00000055">
      <w:pPr>
        <w:pageBreakBefore w:val="0"/>
        <w:spacing w:after="9" w:lineRule="auto"/>
        <w:ind w:left="72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6">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set the date, time and venue of the hearing, ensuring that the dates are convenient to all parties and that the venue and proceedings are accessible;  </w:t>
      </w:r>
    </w:p>
    <w:p w:rsidR="00000000" w:rsidDel="00000000" w:rsidP="00000000" w:rsidRDefault="00000000" w:rsidRPr="00000000" w14:paraId="00000057">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collate any written material and send it to the parties in advance of the hearing;  </w:t>
      </w:r>
    </w:p>
    <w:p w:rsidR="00000000" w:rsidDel="00000000" w:rsidP="00000000" w:rsidRDefault="00000000" w:rsidRPr="00000000" w14:paraId="00000058">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meet and welcome the parties as they arrive at the hearing (if appropriate); record the proceedings;  </w:t>
      </w:r>
    </w:p>
    <w:p w:rsidR="00000000" w:rsidDel="00000000" w:rsidP="00000000" w:rsidRDefault="00000000" w:rsidRPr="00000000" w14:paraId="00000059">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notify all parties of the panel's decision.  </w:t>
      </w:r>
    </w:p>
    <w:p w:rsidR="00000000" w:rsidDel="00000000" w:rsidP="00000000" w:rsidRDefault="00000000" w:rsidRPr="00000000" w14:paraId="0000005A">
      <w:pPr>
        <w:pageBreakBefore w:val="0"/>
        <w:spacing w:after="0" w:lineRule="auto"/>
        <w:ind w:left="72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B">
      <w:pPr>
        <w:pageBreakBefore w:val="0"/>
        <w:spacing w:after="9" w:line="269"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The Chair of the Governing Body or the nominated governor:</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C">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Chair of the Governing Body or the nominated governor role: </w:t>
      </w:r>
    </w:p>
    <w:p w:rsidR="00000000" w:rsidDel="00000000" w:rsidP="00000000" w:rsidRDefault="00000000" w:rsidRPr="00000000" w14:paraId="0000005D">
      <w:pPr>
        <w:pageBreakBefore w:val="0"/>
        <w:spacing w:after="75" w:lineRule="auto"/>
        <w:ind w:left="72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5E">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check that the correct procedure has been followed;  </w:t>
      </w:r>
    </w:p>
    <w:p w:rsidR="00000000" w:rsidDel="00000000" w:rsidP="00000000" w:rsidRDefault="00000000" w:rsidRPr="00000000" w14:paraId="0000005F">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a hearing is appropriate, notify the clerk to arrange the panel;  </w:t>
      </w:r>
    </w:p>
    <w:p w:rsidR="00000000" w:rsidDel="00000000" w:rsidP="00000000" w:rsidRDefault="00000000" w:rsidRPr="00000000" w14:paraId="00000060">
      <w:pPr>
        <w:pageBreakBefore w:val="0"/>
        <w:spacing w:after="16" w:lineRule="auto"/>
        <w:ind w:left="72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1">
      <w:pPr>
        <w:pageBreakBefore w:val="0"/>
        <w:spacing w:after="58" w:lineRule="auto"/>
        <w:ind w:left="720" w:right="3963" w:firstLine="0"/>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The Role of the Chair of the Complaints Appeal Panel</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2">
      <w:pPr>
        <w:pageBreakBefore w:val="0"/>
        <w:spacing w:after="58" w:lineRule="auto"/>
        <w:ind w:left="720" w:right="3963"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Chair of the Panel has a key role, ensuring that: </w:t>
      </w:r>
    </w:p>
    <w:p w:rsidR="00000000" w:rsidDel="00000000" w:rsidP="00000000" w:rsidRDefault="00000000" w:rsidRPr="00000000" w14:paraId="00000063">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up the procedure for the Appeal Panel taking into account the circumstances of the complaint. </w:t>
      </w:r>
    </w:p>
    <w:p w:rsidR="00000000" w:rsidDel="00000000" w:rsidP="00000000" w:rsidRDefault="00000000" w:rsidRPr="00000000" w14:paraId="00000064">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remit of the panel is explained to all parties; </w:t>
      </w:r>
    </w:p>
    <w:p w:rsidR="00000000" w:rsidDel="00000000" w:rsidP="00000000" w:rsidRDefault="00000000" w:rsidRPr="00000000" w14:paraId="00000065">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issues are addressed;  </w:t>
      </w:r>
    </w:p>
    <w:p w:rsidR="00000000" w:rsidDel="00000000" w:rsidP="00000000" w:rsidRDefault="00000000" w:rsidRPr="00000000" w14:paraId="00000066">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key findings of fact are made;  </w:t>
      </w:r>
    </w:p>
    <w:p w:rsidR="00000000" w:rsidDel="00000000" w:rsidP="00000000" w:rsidRDefault="00000000" w:rsidRPr="00000000" w14:paraId="00000067">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panel is open minded and acting independently;   </w:t>
      </w:r>
    </w:p>
    <w:p w:rsidR="00000000" w:rsidDel="00000000" w:rsidP="00000000" w:rsidRDefault="00000000" w:rsidRPr="00000000" w14:paraId="00000068">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 member of the panel has a vested interest in the outcome of the proceedings or any involvement in an earlier stage of the procedure; </w:t>
      </w:r>
    </w:p>
    <w:p w:rsidR="00000000" w:rsidDel="00000000" w:rsidP="00000000" w:rsidRDefault="00000000" w:rsidRPr="00000000" w14:paraId="00000069">
      <w:pPr>
        <w:pageBreakBefore w:val="0"/>
        <w:numPr>
          <w:ilvl w:val="0"/>
          <w:numId w:val="4"/>
        </w:numPr>
        <w:spacing w:after="5" w:line="249" w:lineRule="auto"/>
        <w:ind w:left="180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any written material is seen by all parties. If a new issue arises it would be useful to give all parties the opportunity to consider and comment on it. </w:t>
      </w:r>
    </w:p>
    <w:p w:rsidR="00000000" w:rsidDel="00000000" w:rsidP="00000000" w:rsidRDefault="00000000" w:rsidRPr="00000000" w14:paraId="0000006A">
      <w:pPr>
        <w:pageBreakBefore w:val="0"/>
        <w:spacing w:after="0" w:lineRule="auto"/>
        <w:ind w:left="72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B">
      <w:pPr>
        <w:pStyle w:val="Heading2"/>
        <w:pageBreakBefore w:val="0"/>
        <w:shd w:fill="0070c0" w:val="clear"/>
        <w:spacing w:after="30" w:lineRule="auto"/>
        <w:ind w:left="-5" w:firstLine="0"/>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color w:val="ffffff"/>
          <w:sz w:val="24"/>
          <w:szCs w:val="24"/>
          <w:rtl w:val="0"/>
        </w:rPr>
        <w:t xml:space="preserve">Notification of the Appeal Panel’s Decision </w:t>
      </w:r>
    </w:p>
    <w:p w:rsidR="00000000" w:rsidDel="00000000" w:rsidP="00000000" w:rsidRDefault="00000000" w:rsidRPr="00000000" w14:paraId="0000006C">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sz w:val="24"/>
          <w:szCs w:val="24"/>
          <w:rtl w:val="0"/>
        </w:rPr>
        <w:br w:type="textWrapping"/>
      </w:r>
      <w:r w:rsidDel="00000000" w:rsidR="00000000" w:rsidRPr="00000000">
        <w:rPr>
          <w:rFonts w:ascii="Comic Sans MS" w:cs="Comic Sans MS" w:eastAsia="Comic Sans MS" w:hAnsi="Comic Sans MS"/>
          <w:rtl w:val="0"/>
        </w:rPr>
        <w:t xml:space="preserve">The Chair of the panel will ensure that the complainant is notified of the panel's decision, in writing, with the panel's response </w:t>
      </w:r>
      <w:r w:rsidDel="00000000" w:rsidR="00000000" w:rsidRPr="00000000">
        <w:rPr>
          <w:rFonts w:ascii="Comic Sans MS" w:cs="Comic Sans MS" w:eastAsia="Comic Sans MS" w:hAnsi="Comic Sans MS"/>
          <w:i w:val="1"/>
          <w:rtl w:val="0"/>
        </w:rPr>
        <w:t xml:space="preserve">usually within 5 school days</w:t>
      </w:r>
      <w:r w:rsidDel="00000000" w:rsidR="00000000" w:rsidRPr="00000000">
        <w:rPr>
          <w:rFonts w:ascii="Comic Sans MS" w:cs="Comic Sans MS" w:eastAsia="Comic Sans MS" w:hAnsi="Comic Sans MS"/>
          <w:rtl w:val="0"/>
        </w:rPr>
        <w:t xml:space="preserve"> of the panel meeting.  The letter will explain if there are any further rights of appeal and, if so, to whom they need to be addressed. </w:t>
      </w:r>
    </w:p>
    <w:p w:rsidR="00000000" w:rsidDel="00000000" w:rsidP="00000000" w:rsidRDefault="00000000" w:rsidRPr="00000000" w14:paraId="0000006D">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the complainant </w:t>
      </w:r>
      <w:r w:rsidDel="00000000" w:rsidR="00000000" w:rsidRPr="00000000">
        <w:rPr>
          <w:rFonts w:ascii="Comic Sans MS" w:cs="Comic Sans MS" w:eastAsia="Comic Sans MS" w:hAnsi="Comic Sans MS"/>
          <w:i w:val="1"/>
          <w:rtl w:val="0"/>
        </w:rPr>
        <w:t xml:space="preserve">is not satisfied</w:t>
      </w:r>
      <w:r w:rsidDel="00000000" w:rsidR="00000000" w:rsidRPr="00000000">
        <w:rPr>
          <w:rFonts w:ascii="Comic Sans MS" w:cs="Comic Sans MS" w:eastAsia="Comic Sans MS" w:hAnsi="Comic Sans MS"/>
          <w:rtl w:val="0"/>
        </w:rPr>
        <w:t xml:space="preserve"> their complaint has been handled properly they should contact the School Complaints Unit (SCU:   </w:t>
      </w:r>
      <w:r w:rsidDel="00000000" w:rsidR="00000000" w:rsidRPr="00000000">
        <w:rPr>
          <w:rFonts w:ascii="Comic Sans MS" w:cs="Comic Sans MS" w:eastAsia="Comic Sans MS" w:hAnsi="Comic Sans MS"/>
          <w:b w:val="1"/>
          <w:u w:val="single"/>
          <w:rtl w:val="0"/>
        </w:rPr>
        <w:t xml:space="preserve">www.education.gov.uk/help/contactus/</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The EFA will consider complaints about schools that fall into any of the following three areas: </w:t>
      </w:r>
    </w:p>
    <w:p w:rsidR="00000000" w:rsidDel="00000000" w:rsidP="00000000" w:rsidRDefault="00000000" w:rsidRPr="00000000" w14:paraId="0000006E">
      <w:pPr>
        <w:pageBreakBefore w:val="0"/>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F">
      <w:pPr>
        <w:pageBreakBefore w:val="0"/>
        <w:numPr>
          <w:ilvl w:val="0"/>
          <w:numId w:val="5"/>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where there is undue delay or the school did not comply with its own complaints procedure when considering a complaint. </w:t>
      </w:r>
    </w:p>
    <w:p w:rsidR="00000000" w:rsidDel="00000000" w:rsidP="00000000" w:rsidRDefault="00000000" w:rsidRPr="00000000" w14:paraId="00000070">
      <w:pPr>
        <w:pageBreakBefore w:val="0"/>
        <w:numPr>
          <w:ilvl w:val="0"/>
          <w:numId w:val="5"/>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Where the school is in breach of its funding agreement with the Secretary of State. </w:t>
      </w:r>
    </w:p>
    <w:p w:rsidR="00000000" w:rsidDel="00000000" w:rsidP="00000000" w:rsidRDefault="00000000" w:rsidRPr="00000000" w14:paraId="00000071">
      <w:pPr>
        <w:pageBreakBefore w:val="0"/>
        <w:numPr>
          <w:ilvl w:val="0"/>
          <w:numId w:val="5"/>
        </w:numPr>
        <w:spacing w:after="5" w:line="249" w:lineRule="auto"/>
        <w:ind w:left="1445"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Where a school has failed to comply with any other legal obligation. </w:t>
      </w:r>
    </w:p>
    <w:p w:rsidR="00000000" w:rsidDel="00000000" w:rsidP="00000000" w:rsidRDefault="00000000" w:rsidRPr="00000000" w14:paraId="00000072">
      <w:pPr>
        <w:pageBreakBefore w:val="0"/>
        <w:spacing w:after="43" w:lineRule="auto"/>
        <w:ind w:left="725"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73">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EFA </w:t>
      </w:r>
      <w:r w:rsidDel="00000000" w:rsidR="00000000" w:rsidRPr="00000000">
        <w:rPr>
          <w:rFonts w:ascii="Comic Sans MS" w:cs="Comic Sans MS" w:eastAsia="Comic Sans MS" w:hAnsi="Comic Sans MS"/>
          <w:i w:val="1"/>
          <w:rtl w:val="0"/>
        </w:rPr>
        <w:t xml:space="preserve">will not overturn</w:t>
      </w:r>
      <w:r w:rsidDel="00000000" w:rsidR="00000000" w:rsidRPr="00000000">
        <w:rPr>
          <w:rFonts w:ascii="Comic Sans MS" w:cs="Comic Sans MS" w:eastAsia="Comic Sans MS" w:hAnsi="Comic Sans MS"/>
          <w:rtl w:val="0"/>
        </w:rPr>
        <w:t xml:space="preserve"> a school’s decision about a complaint.  However, if they find a school did not deal with a complaint properly, they will request the complaint is looked at again from the appropriate stage.</w:t>
        <w:br w:type="textWrapping"/>
      </w:r>
    </w:p>
    <w:p w:rsidR="00000000" w:rsidDel="00000000" w:rsidP="00000000" w:rsidRDefault="00000000" w:rsidRPr="00000000" w14:paraId="00000074">
      <w:pPr>
        <w:pageBreakBefore w:val="0"/>
        <w:shd w:fill="0070c0" w:val="clear"/>
        <w:spacing w:after="30" w:lineRule="auto"/>
        <w:ind w:left="-5" w:firstLine="0"/>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Disciplinary Procedures </w:t>
      </w:r>
      <w:r w:rsidDel="00000000" w:rsidR="00000000" w:rsidRPr="00000000">
        <w:rPr>
          <w:rtl w:val="0"/>
        </w:rPr>
      </w:r>
    </w:p>
    <w:p w:rsidR="00000000" w:rsidDel="00000000" w:rsidP="00000000" w:rsidRDefault="00000000" w:rsidRPr="00000000" w14:paraId="00000075">
      <w:pPr>
        <w:pageBreakBefore w:val="0"/>
        <w:spacing w:after="26" w:lineRule="auto"/>
        <w:ind w:left="-5" w:firstLine="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76">
      <w:pPr>
        <w:pageBreakBefore w:val="0"/>
        <w:spacing w:after="26" w:lineRule="auto"/>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Any information relating to the application of disciplinary procedures is strictly confidential. </w:t>
      </w:r>
    </w:p>
    <w:p w:rsidR="00000000" w:rsidDel="00000000" w:rsidP="00000000" w:rsidRDefault="00000000" w:rsidRPr="00000000" w14:paraId="00000077">
      <w:pPr>
        <w:pageBreakBefore w:val="0"/>
        <w:spacing w:after="14"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78">
      <w:pPr>
        <w:pStyle w:val="Heading2"/>
        <w:pageBreakBefore w:val="0"/>
        <w:shd w:fill="0070c0" w:val="clear"/>
        <w:spacing w:after="28" w:lineRule="auto"/>
        <w:ind w:left="-5" w:firstLine="0"/>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color w:val="ffffff"/>
          <w:sz w:val="24"/>
          <w:szCs w:val="24"/>
          <w:rtl w:val="0"/>
        </w:rPr>
        <w:t xml:space="preserve">Vexatious Complaints </w:t>
      </w:r>
    </w:p>
    <w:p w:rsidR="00000000" w:rsidDel="00000000" w:rsidP="00000000" w:rsidRDefault="00000000" w:rsidRPr="00000000" w14:paraId="00000079">
      <w:pPr>
        <w:pageBreakBefore w:val="0"/>
        <w:ind w:left="72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br w:type="textWrapping"/>
      </w:r>
      <w:r w:rsidDel="00000000" w:rsidR="00000000" w:rsidRPr="00000000">
        <w:rPr>
          <w:rFonts w:ascii="Comic Sans MS" w:cs="Comic Sans MS" w:eastAsia="Comic Sans MS" w:hAnsi="Comic Sans MS"/>
          <w:rtl w:val="0"/>
        </w:rPr>
        <w:t xml:space="preserve">If a complainant persists with a complaint when the full Complaints Procedure has been exhausted when seeking to address the complaint then the complaint may be deemed vexatious and the school’s vexatious policy will be followed. </w:t>
      </w:r>
      <w:r w:rsidDel="00000000" w:rsidR="00000000" w:rsidRPr="00000000">
        <w:rPr>
          <w:rtl w:val="0"/>
        </w:rPr>
      </w:r>
    </w:p>
    <w:p w:rsidR="00000000" w:rsidDel="00000000" w:rsidP="00000000" w:rsidRDefault="00000000" w:rsidRPr="00000000" w14:paraId="0000007A">
      <w:pPr>
        <w:pageBreakBefore w:val="0"/>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7B">
      <w:pPr>
        <w:pageBreakBefore w:val="0"/>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Related policies</w:t>
      </w:r>
    </w:p>
    <w:p w:rsidR="00000000" w:rsidDel="00000000" w:rsidP="00000000" w:rsidRDefault="00000000" w:rsidRPr="00000000" w14:paraId="0000007C">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Anti-Bullying Policy</w:t>
      </w:r>
    </w:p>
    <w:p w:rsidR="00000000" w:rsidDel="00000000" w:rsidP="00000000" w:rsidRDefault="00000000" w:rsidRPr="00000000" w14:paraId="0000007D">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Attendance Policy</w:t>
      </w:r>
    </w:p>
    <w:p w:rsidR="00000000" w:rsidDel="00000000" w:rsidP="00000000" w:rsidRDefault="00000000" w:rsidRPr="00000000" w14:paraId="0000007E">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 Protection Policy</w:t>
      </w:r>
    </w:p>
    <w:p w:rsidR="00000000" w:rsidDel="00000000" w:rsidP="00000000" w:rsidRDefault="00000000" w:rsidRPr="00000000" w14:paraId="0000007F">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Code of conduct policy</w:t>
      </w:r>
    </w:p>
    <w:p w:rsidR="00000000" w:rsidDel="00000000" w:rsidP="00000000" w:rsidRDefault="00000000" w:rsidRPr="00000000" w14:paraId="00000080">
      <w:pPr>
        <w:pageBreakBefore w:val="0"/>
        <w:tabs>
          <w:tab w:val="left" w:leader="none" w:pos="3375"/>
        </w:tabs>
        <w:ind w:left="720" w:firstLine="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Equality and equal opportunities policy</w:t>
      </w:r>
    </w:p>
    <w:p w:rsidR="00000000" w:rsidDel="00000000" w:rsidP="00000000" w:rsidRDefault="00000000" w:rsidRPr="00000000" w14:paraId="00000081">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SEN Policy</w:t>
      </w:r>
    </w:p>
    <w:p w:rsidR="00000000" w:rsidDel="00000000" w:rsidP="00000000" w:rsidRDefault="00000000" w:rsidRPr="00000000" w14:paraId="00000082">
      <w:pPr>
        <w:pageBreakBefore w:val="0"/>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Vexatious correspondence and complaints policy  </w:t>
      </w:r>
    </w:p>
    <w:p w:rsidR="00000000" w:rsidDel="00000000" w:rsidP="00000000" w:rsidRDefault="00000000" w:rsidRPr="00000000" w14:paraId="00000083">
      <w:pPr>
        <w:pageBreakBefore w:val="0"/>
        <w:rPr/>
      </w:pPr>
      <w:r w:rsidDel="00000000" w:rsidR="00000000" w:rsidRPr="00000000">
        <w:rPr>
          <w:rtl w:val="0"/>
        </w:rPr>
      </w:r>
    </w:p>
    <w:tbl>
      <w:tblPr>
        <w:tblStyle w:val="Table2"/>
        <w:tblW w:w="1008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5"/>
        <w:gridCol w:w="2458"/>
        <w:gridCol w:w="900"/>
        <w:gridCol w:w="3487"/>
        <w:tblGridChange w:id="0">
          <w:tblGrid>
            <w:gridCol w:w="3235"/>
            <w:gridCol w:w="2458"/>
            <w:gridCol w:w="900"/>
            <w:gridCol w:w="34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70c0" w:val="clear"/>
          </w:tcPr>
          <w:p w:rsidR="00000000" w:rsidDel="00000000" w:rsidP="00000000" w:rsidRDefault="00000000" w:rsidRPr="00000000" w14:paraId="00000084">
            <w:pPr>
              <w:pageBreakBefore w:val="0"/>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Headteacher: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ageBreakBefore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Mrs S Hall</w:t>
            </w:r>
          </w:p>
          <w:p w:rsidR="00000000" w:rsidDel="00000000" w:rsidP="00000000" w:rsidRDefault="00000000" w:rsidRPr="00000000" w14:paraId="00000086">
            <w:pPr>
              <w:pageBreakBefore w:val="0"/>
              <w:rPr>
                <w:rFonts w:ascii="Comic Sans MS" w:cs="Comic Sans MS" w:eastAsia="Comic Sans MS" w:hAnsi="Comic Sans MS"/>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70c0" w:val="clear"/>
          </w:tcPr>
          <w:p w:rsidR="00000000" w:rsidDel="00000000" w:rsidP="00000000" w:rsidRDefault="00000000" w:rsidRPr="00000000" w14:paraId="00000087">
            <w:pPr>
              <w:pageBreakBefore w:val="0"/>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ageBreakBefore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December 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70c0" w:val="clear"/>
          </w:tcPr>
          <w:p w:rsidR="00000000" w:rsidDel="00000000" w:rsidP="00000000" w:rsidRDefault="00000000" w:rsidRPr="00000000" w14:paraId="00000089">
            <w:pPr>
              <w:pageBreakBefore w:val="0"/>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Chair of Governing Body: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ageBreakBefore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Rev R Hare</w:t>
            </w:r>
          </w:p>
          <w:p w:rsidR="00000000" w:rsidDel="00000000" w:rsidP="00000000" w:rsidRDefault="00000000" w:rsidRPr="00000000" w14:paraId="0000008B">
            <w:pPr>
              <w:pageBreakBefore w:val="0"/>
              <w:rPr>
                <w:rFonts w:ascii="Comic Sans MS" w:cs="Comic Sans MS" w:eastAsia="Comic Sans MS" w:hAnsi="Comic Sans MS"/>
                <w:color w:val="ffffff"/>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70c0" w:val="clear"/>
          </w:tcPr>
          <w:p w:rsidR="00000000" w:rsidDel="00000000" w:rsidP="00000000" w:rsidRDefault="00000000" w:rsidRPr="00000000" w14:paraId="0000008C">
            <w:pPr>
              <w:pageBreakBefore w:val="0"/>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ageBreakBefore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December 2023</w:t>
            </w:r>
          </w:p>
        </w:tc>
      </w:tr>
    </w:tbl>
    <w:p w:rsidR="00000000" w:rsidDel="00000000" w:rsidP="00000000" w:rsidRDefault="00000000" w:rsidRPr="00000000" w14:paraId="0000008E">
      <w:pPr>
        <w:pStyle w:val="Title"/>
        <w:pageBreakBefore w:val="0"/>
        <w:jc w:val="left"/>
        <w:rPr>
          <w:rFonts w:ascii="Arial" w:cs="Arial" w:eastAsia="Arial" w:hAnsi="Arial"/>
          <w:b w:val="0"/>
          <w:sz w:val="22"/>
          <w:szCs w:val="22"/>
          <w:u w:val="none"/>
        </w:rPr>
      </w:pPr>
      <w:r w:rsidDel="00000000" w:rsidR="00000000" w:rsidRPr="00000000">
        <w:rPr>
          <w:rtl w:val="0"/>
        </w:rPr>
      </w:r>
    </w:p>
    <w:p w:rsidR="00000000" w:rsidDel="00000000" w:rsidP="00000000" w:rsidRDefault="00000000" w:rsidRPr="00000000" w14:paraId="0000008F">
      <w:pPr>
        <w:pageBreakBefore w:val="0"/>
        <w:spacing w:after="0" w:lineRule="auto"/>
        <w:rPr/>
      </w:pPr>
      <w:r w:rsidDel="00000000" w:rsidR="00000000" w:rsidRPr="00000000">
        <w:rPr>
          <w:rtl w:val="0"/>
        </w:rPr>
        <w:t xml:space="preserve">  </w:t>
      </w:r>
    </w:p>
    <w:p w:rsidR="00000000" w:rsidDel="00000000" w:rsidP="00000000" w:rsidRDefault="00000000" w:rsidRPr="00000000" w14:paraId="00000090">
      <w:pPr>
        <w:pStyle w:val="Heading1"/>
        <w:pageBreakBefore w:val="0"/>
        <w:rPr/>
      </w:pPr>
      <w:r w:rsidDel="00000000" w:rsidR="00000000" w:rsidRPr="00000000">
        <w:rPr>
          <w:rtl w:val="0"/>
        </w:rPr>
      </w:r>
    </w:p>
    <w:p w:rsidR="00000000" w:rsidDel="00000000" w:rsidP="00000000" w:rsidRDefault="00000000" w:rsidRPr="00000000" w14:paraId="00000091">
      <w:pPr>
        <w:pageBreakBefore w:val="0"/>
        <w:spacing w:after="0" w:lineRule="auto"/>
        <w:rPr/>
      </w:pPr>
      <w:r w:rsidDel="00000000" w:rsidR="00000000" w:rsidRPr="00000000">
        <w:rPr>
          <w:rtl w:val="0"/>
        </w:rPr>
      </w:r>
    </w:p>
    <w:p w:rsidR="00000000" w:rsidDel="00000000" w:rsidP="00000000" w:rsidRDefault="00000000" w:rsidRPr="00000000" w14:paraId="00000092">
      <w:pPr>
        <w:pageBreakBefore w:val="0"/>
        <w:spacing w:after="115" w:lineRule="auto"/>
        <w:ind w:left="64" w:firstLine="0"/>
        <w:jc w:val="cente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3">
      <w:pPr>
        <w:pageBreakBefore w:val="0"/>
        <w:spacing w:after="117" w:lineRule="auto"/>
        <w:ind w:left="64" w:firstLine="0"/>
        <w:jc w:val="cente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4">
      <w:pPr>
        <w:pageBreakBefore w:val="0"/>
        <w:spacing w:after="115" w:lineRule="auto"/>
        <w:ind w:left="64" w:firstLine="0"/>
        <w:jc w:val="cente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5">
      <w:pPr>
        <w:pageBreakBefore w:val="0"/>
        <w:spacing w:after="117" w:lineRule="auto"/>
        <w:ind w:left="64" w:firstLine="0"/>
        <w:jc w:val="cente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6">
      <w:pPr>
        <w:pageBreakBefore w:val="0"/>
        <w:spacing w:after="115" w:lineRule="auto"/>
        <w:ind w:left="64" w:firstLine="0"/>
        <w:jc w:val="cente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7">
      <w:pPr>
        <w:pageBreakBefore w:val="0"/>
        <w:spacing w:after="117" w:lineRule="auto"/>
        <w:ind w:left="64" w:firstLine="0"/>
        <w:jc w:val="cente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8">
      <w:pPr>
        <w:pageBreakBefore w:val="0"/>
        <w:spacing w:after="115" w:lineRule="auto"/>
        <w:ind w:left="64" w:firstLine="0"/>
        <w:jc w:val="center"/>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9">
      <w:pPr>
        <w:pageBreakBefore w:val="0"/>
        <w:spacing w:after="117" w:lineRule="auto"/>
        <w:ind w:left="64" w:firstLine="0"/>
        <w:rPr>
          <w:b w:val="1"/>
          <w:sz w:val="24"/>
          <w:szCs w:val="24"/>
        </w:rPr>
      </w:pPr>
      <w:r w:rsidDel="00000000" w:rsidR="00000000" w:rsidRPr="00000000">
        <w:rPr>
          <w:rtl w:val="0"/>
        </w:rPr>
      </w:r>
    </w:p>
    <w:p w:rsidR="00000000" w:rsidDel="00000000" w:rsidP="00000000" w:rsidRDefault="00000000" w:rsidRPr="00000000" w14:paraId="0000009A">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B">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C">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D">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E">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9F">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0">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1">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2">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3">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4">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5">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6">
      <w:pPr>
        <w:pageBreakBefore w:val="0"/>
        <w:spacing w:after="117"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7">
      <w:pPr>
        <w:pageBreakBefore w:val="0"/>
        <w:spacing w:after="117"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Complaints Procedure</w:t>
      </w:r>
    </w:p>
    <w:p w:rsidR="00000000" w:rsidDel="00000000" w:rsidP="00000000" w:rsidRDefault="00000000" w:rsidRPr="00000000" w14:paraId="000000A8">
      <w:pPr>
        <w:pageBreakBefore w:val="0"/>
        <w:spacing w:after="0" w:lineRule="auto"/>
        <w:ind w:right="2027"/>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Flowchart - Summary of Dealing with Complaints</w:t>
      </w:r>
    </w:p>
    <w:p w:rsidR="00000000" w:rsidDel="00000000" w:rsidP="00000000" w:rsidRDefault="00000000" w:rsidRPr="00000000" w14:paraId="000000A9">
      <w:pPr>
        <w:pageBreakBefore w:val="0"/>
        <w:spacing w:after="0" w:lineRule="auto"/>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A">
      <w:pPr>
        <w:pageBreakBefore w:val="0"/>
        <w:rPr>
          <w:rFonts w:ascii="Comic Sans MS" w:cs="Comic Sans MS" w:eastAsia="Comic Sans MS" w:hAnsi="Comic Sans MS"/>
          <w:sz w:val="24"/>
          <w:szCs w:val="24"/>
        </w:rPr>
        <w:sectPr>
          <w:footerReference r:id="rId8" w:type="default"/>
          <w:pgSz w:h="15840" w:w="12240" w:orient="portrait"/>
          <w:pgMar w:bottom="1021" w:top="1021" w:left="1021" w:right="1021" w:header="708" w:footer="708"/>
          <w:pgNumType w:start="1"/>
          <w:titlePg w:val="1"/>
        </w:sectPr>
      </w:pPr>
      <w:r w:rsidDel="00000000" w:rsidR="00000000" w:rsidRPr="00000000">
        <w:rPr>
          <w:rFonts w:ascii="Calibri" w:cs="Calibri" w:eastAsia="Calibri" w:hAnsi="Calibri"/>
        </w:rPr>
        <mc:AlternateContent>
          <mc:Choice Requires="wpg">
            <w:drawing>
              <wp:inline distB="0" distT="0" distL="0" distR="0">
                <wp:extent cx="6475730" cy="6963300"/>
                <wp:effectExtent b="0" l="0" r="0" t="0"/>
                <wp:docPr id="4252" name=""/>
                <a:graphic>
                  <a:graphicData uri="http://schemas.microsoft.com/office/word/2010/wordprocessingGroup">
                    <wpg:wgp>
                      <wpg:cNvGrpSpPr/>
                      <wpg:grpSpPr>
                        <a:xfrm>
                          <a:off x="2108125" y="298350"/>
                          <a:ext cx="6475730" cy="6963300"/>
                          <a:chOff x="2108125" y="298350"/>
                          <a:chExt cx="6475750" cy="6968075"/>
                        </a:xfrm>
                      </wpg:grpSpPr>
                      <wpg:grpSp>
                        <wpg:cNvGrpSpPr/>
                        <wpg:grpSpPr>
                          <a:xfrm>
                            <a:off x="2108135" y="298350"/>
                            <a:ext cx="6475730" cy="6963300"/>
                            <a:chOff x="0" y="0"/>
                            <a:chExt cx="7396985" cy="7953908"/>
                          </a:xfrm>
                        </wpg:grpSpPr>
                        <wps:wsp>
                          <wps:cNvSpPr/>
                          <wps:cNvPr id="3" name="Shape 3"/>
                          <wps:spPr>
                            <a:xfrm>
                              <a:off x="0" y="0"/>
                              <a:ext cx="7396975" cy="795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6315" cy="19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5" name="Shape 5"/>
                          <wps:spPr>
                            <a:xfrm>
                              <a:off x="0" y="161544"/>
                              <a:ext cx="56315" cy="19438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6" name="Shape 6"/>
                          <wps:spPr>
                            <a:xfrm>
                              <a:off x="0" y="323086"/>
                              <a:ext cx="56315" cy="19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7" name="Shape 7"/>
                          <wps:spPr>
                            <a:xfrm>
                              <a:off x="0" y="484629"/>
                              <a:ext cx="56315" cy="19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8" name="Shape 8"/>
                          <wps:spPr>
                            <a:xfrm>
                              <a:off x="0" y="646173"/>
                              <a:ext cx="56315" cy="19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9" name="Shape 9"/>
                          <wps:spPr>
                            <a:xfrm>
                              <a:off x="0" y="806193"/>
                              <a:ext cx="56315" cy="19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0" name="Shape 10"/>
                          <wps:spPr>
                            <a:xfrm>
                              <a:off x="0" y="967736"/>
                              <a:ext cx="56315" cy="19438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1" name="Shape 11"/>
                          <wps:spPr>
                            <a:xfrm>
                              <a:off x="0" y="1129281"/>
                              <a:ext cx="56315" cy="19438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0" lIns="0" spcFirstLastPara="1" rIns="0" wrap="square" tIns="0">
                            <a:noAutofit/>
                          </wps:bodyPr>
                        </wps:wsp>
                        <wps:wsp>
                          <wps:cNvSpPr/>
                          <wps:cNvPr id="12" name="Shape 12"/>
                          <wps:spPr>
                            <a:xfrm>
                              <a:off x="172208" y="2113943"/>
                              <a:ext cx="1837944" cy="438912"/>
                            </a:xfrm>
                            <a:custGeom>
                              <a:rect b="b" l="l" r="r" t="t"/>
                              <a:pathLst>
                                <a:path extrusionOk="0" h="438912" w="1837944">
                                  <a:moveTo>
                                    <a:pt x="0" y="438912"/>
                                  </a:moveTo>
                                  <a:lnTo>
                                    <a:pt x="1837944" y="438912"/>
                                  </a:lnTo>
                                  <a:lnTo>
                                    <a:pt x="1837944"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13" name="Shape 13"/>
                          <wps:spPr>
                            <a:xfrm>
                              <a:off x="1091185" y="2183056"/>
                              <a:ext cx="37732" cy="1302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w:t>
                                </w:r>
                              </w:p>
                            </w:txbxContent>
                          </wps:txbx>
                          <wps:bodyPr anchorCtr="0" anchor="t" bIns="0" lIns="0" spcFirstLastPara="1" rIns="0" wrap="square" tIns="0">
                            <a:noAutofit/>
                          </wps:bodyPr>
                        </wps:wsp>
                        <wps:wsp>
                          <wps:cNvSpPr/>
                          <wps:cNvPr id="14" name="Shape 14"/>
                          <wps:spPr>
                            <a:xfrm>
                              <a:off x="460243" y="2307224"/>
                              <a:ext cx="1249719"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Issue resolved </w:t>
                                </w:r>
                              </w:p>
                            </w:txbxContent>
                          </wps:txbx>
                          <wps:bodyPr anchorCtr="0" anchor="t" bIns="0" lIns="0" spcFirstLastPara="1" rIns="0" wrap="square" tIns="0">
                            <a:noAutofit/>
                          </wps:bodyPr>
                        </wps:wsp>
                        <wps:wsp>
                          <wps:cNvSpPr/>
                          <wps:cNvPr id="15" name="Shape 15"/>
                          <wps:spPr>
                            <a:xfrm>
                              <a:off x="3592070" y="2113943"/>
                              <a:ext cx="2228088" cy="399288"/>
                            </a:xfrm>
                            <a:custGeom>
                              <a:rect b="b" l="l" r="r" t="t"/>
                              <a:pathLst>
                                <a:path extrusionOk="0" h="399288" w="2228088">
                                  <a:moveTo>
                                    <a:pt x="0" y="399288"/>
                                  </a:moveTo>
                                  <a:lnTo>
                                    <a:pt x="2228088" y="399288"/>
                                  </a:lnTo>
                                  <a:lnTo>
                                    <a:pt x="2228088"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16" name="Shape 16"/>
                          <wps:spPr>
                            <a:xfrm>
                              <a:off x="4706112" y="2183056"/>
                              <a:ext cx="37732" cy="1302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w:t>
                                </w:r>
                              </w:p>
                            </w:txbxContent>
                          </wps:txbx>
                          <wps:bodyPr anchorCtr="0" anchor="t" bIns="0" lIns="0" spcFirstLastPara="1" rIns="0" wrap="square" tIns="0">
                            <a:noAutofit/>
                          </wps:bodyPr>
                        </wps:wsp>
                        <wps:wsp>
                          <wps:cNvSpPr/>
                          <wps:cNvPr id="17" name="Shape 17"/>
                          <wps:spPr>
                            <a:xfrm>
                              <a:off x="4139184" y="2307224"/>
                              <a:ext cx="1559838"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Issue not resolved </w:t>
                                </w:r>
                              </w:p>
                            </w:txbxContent>
                          </wps:txbx>
                          <wps:bodyPr anchorCtr="0" anchor="t" bIns="0" lIns="0" spcFirstLastPara="1" rIns="0" wrap="square" tIns="0">
                            <a:noAutofit/>
                          </wps:bodyPr>
                        </wps:wsp>
                        <wps:wsp>
                          <wps:cNvSpPr/>
                          <wps:cNvPr id="18" name="Shape 18"/>
                          <wps:spPr>
                            <a:xfrm>
                              <a:off x="2756918" y="2857655"/>
                              <a:ext cx="3590544" cy="923544"/>
                            </a:xfrm>
                            <a:custGeom>
                              <a:rect b="b" l="l" r="r" t="t"/>
                              <a:pathLst>
                                <a:path extrusionOk="0" h="923544" w="3590544">
                                  <a:moveTo>
                                    <a:pt x="0" y="923544"/>
                                  </a:moveTo>
                                  <a:lnTo>
                                    <a:pt x="3590544" y="923544"/>
                                  </a:lnTo>
                                  <a:lnTo>
                                    <a:pt x="3590544"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19" name="Shape 19"/>
                          <wps:spPr>
                            <a:xfrm>
                              <a:off x="3462528" y="2932065"/>
                              <a:ext cx="2902074" cy="1790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Complaint heard by Headteacher</w:t>
                                </w:r>
                              </w:p>
                            </w:txbxContent>
                          </wps:txbx>
                          <wps:bodyPr anchorCtr="0" anchor="t" bIns="0" lIns="0" spcFirstLastPara="1" rIns="0" wrap="square" tIns="0">
                            <a:noAutofit/>
                          </wps:bodyPr>
                        </wps:wsp>
                        <wps:wsp>
                          <wps:cNvSpPr/>
                          <wps:cNvPr id="20" name="Shape 20"/>
                          <wps:spPr>
                            <a:xfrm>
                              <a:off x="5643371" y="2932065"/>
                              <a:ext cx="51810" cy="1790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21" name="Shape 21"/>
                          <wps:spPr>
                            <a:xfrm>
                              <a:off x="2854452" y="3135542"/>
                              <a:ext cx="85728" cy="9659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22" name="Shape 22"/>
                          <wps:spPr>
                            <a:xfrm>
                              <a:off x="2918461" y="3104276"/>
                              <a:ext cx="2974628"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Acknowledge receipt of complaint </w:t>
                                </w:r>
                              </w:p>
                            </w:txbxContent>
                          </wps:txbx>
                          <wps:bodyPr anchorCtr="0" anchor="t" bIns="0" lIns="0" spcFirstLastPara="1" rIns="0" wrap="square" tIns="0">
                            <a:noAutofit/>
                          </wps:bodyPr>
                        </wps:wsp>
                        <wps:wsp>
                          <wps:cNvSpPr/>
                          <wps:cNvPr id="23" name="Shape 23"/>
                          <wps:spPr>
                            <a:xfrm>
                              <a:off x="2854452" y="3304706"/>
                              <a:ext cx="85728" cy="9659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24" name="Shape 24"/>
                          <wps:spPr>
                            <a:xfrm>
                              <a:off x="2918461" y="3273440"/>
                              <a:ext cx="4336720"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Write to complainant with outcome of investigation </w:t>
                                </w:r>
                              </w:p>
                            </w:txbxContent>
                          </wps:txbx>
                          <wps:bodyPr anchorCtr="0" anchor="t" bIns="0" lIns="0" spcFirstLastPara="1" rIns="0" wrap="square" tIns="0">
                            <a:noAutofit/>
                          </wps:bodyPr>
                        </wps:wsp>
                        <wps:wsp>
                          <wps:cNvSpPr/>
                          <wps:cNvPr id="25" name="Shape 25"/>
                          <wps:spPr>
                            <a:xfrm>
                              <a:off x="2854453" y="3476918"/>
                              <a:ext cx="85728" cy="9659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26" name="Shape 26"/>
                          <wps:spPr>
                            <a:xfrm>
                              <a:off x="2918461" y="3445651"/>
                              <a:ext cx="4460359" cy="17883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Ensure complaints coordinator informed of outcome </w:t>
                                </w:r>
                              </w:p>
                            </w:txbxContent>
                          </wps:txbx>
                          <wps:bodyPr anchorCtr="0" anchor="t" bIns="0" lIns="0" spcFirstLastPara="1" rIns="0" wrap="square" tIns="0">
                            <a:noAutofit/>
                          </wps:bodyPr>
                        </wps:wsp>
                        <wps:wsp>
                          <wps:cNvSpPr/>
                          <wps:cNvPr id="27" name="Shape 27"/>
                          <wps:spPr>
                            <a:xfrm>
                              <a:off x="219452" y="4093619"/>
                              <a:ext cx="1837944" cy="457200"/>
                            </a:xfrm>
                            <a:custGeom>
                              <a:rect b="b" l="l" r="r" t="t"/>
                              <a:pathLst>
                                <a:path extrusionOk="0" h="457200" w="1837944">
                                  <a:moveTo>
                                    <a:pt x="0" y="457200"/>
                                  </a:moveTo>
                                  <a:lnTo>
                                    <a:pt x="1837944" y="457200"/>
                                  </a:lnTo>
                                  <a:lnTo>
                                    <a:pt x="1837944"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28" name="Shape 28"/>
                          <wps:spPr>
                            <a:xfrm>
                              <a:off x="406903" y="4162731"/>
                              <a:ext cx="37731" cy="1302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w:t>
                                </w:r>
                              </w:p>
                            </w:txbxContent>
                          </wps:txbx>
                          <wps:bodyPr anchorCtr="0" anchor="t" bIns="0" lIns="0" spcFirstLastPara="1" rIns="0" wrap="square" tIns="0">
                            <a:noAutofit/>
                          </wps:bodyPr>
                        </wps:wsp>
                        <wps:wsp>
                          <wps:cNvSpPr/>
                          <wps:cNvPr id="29" name="Shape 29"/>
                          <wps:spPr>
                            <a:xfrm>
                              <a:off x="734569" y="4288423"/>
                              <a:ext cx="1249718"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Issue resolved </w:t>
                                </w:r>
                              </w:p>
                            </w:txbxContent>
                          </wps:txbx>
                          <wps:bodyPr anchorCtr="0" anchor="t" bIns="0" lIns="0" spcFirstLastPara="1" rIns="0" wrap="square" tIns="0">
                            <a:noAutofit/>
                          </wps:bodyPr>
                        </wps:wsp>
                        <wps:wsp>
                          <wps:cNvSpPr/>
                          <wps:cNvPr id="30" name="Shape 30"/>
                          <wps:spPr>
                            <a:xfrm>
                              <a:off x="3592070" y="4037231"/>
                              <a:ext cx="2228088" cy="457200"/>
                            </a:xfrm>
                            <a:custGeom>
                              <a:rect b="b" l="l" r="r" t="t"/>
                              <a:pathLst>
                                <a:path extrusionOk="0" h="457200" w="2228088">
                                  <a:moveTo>
                                    <a:pt x="0" y="457200"/>
                                  </a:moveTo>
                                  <a:lnTo>
                                    <a:pt x="2228088" y="457200"/>
                                  </a:lnTo>
                                  <a:lnTo>
                                    <a:pt x="2228088"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31" name="Shape 31"/>
                          <wps:spPr>
                            <a:xfrm>
                              <a:off x="3688080" y="4104819"/>
                              <a:ext cx="37732" cy="1302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w:t>
                                </w:r>
                              </w:p>
                            </w:txbxContent>
                          </wps:txbx>
                          <wps:bodyPr anchorCtr="0" anchor="t" bIns="0" lIns="0" spcFirstLastPara="1" rIns="0" wrap="square" tIns="0">
                            <a:noAutofit/>
                          </wps:bodyPr>
                        </wps:wsp>
                        <wps:wsp>
                          <wps:cNvSpPr/>
                          <wps:cNvPr id="32" name="Shape 32"/>
                          <wps:spPr>
                            <a:xfrm>
                              <a:off x="4139184" y="4232035"/>
                              <a:ext cx="1559838"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Issue not resolved </w:t>
                                </w:r>
                              </w:p>
                            </w:txbxContent>
                          </wps:txbx>
                          <wps:bodyPr anchorCtr="0" anchor="t" bIns="0" lIns="0" spcFirstLastPara="1" rIns="0" wrap="square" tIns="0">
                            <a:noAutofit/>
                          </wps:bodyPr>
                        </wps:wsp>
                        <wps:wsp>
                          <wps:cNvSpPr/>
                          <wps:cNvPr id="33" name="Shape 33"/>
                          <wps:spPr>
                            <a:xfrm>
                              <a:off x="2814830" y="6934352"/>
                              <a:ext cx="3613404" cy="1019556"/>
                            </a:xfrm>
                            <a:custGeom>
                              <a:rect b="b" l="l" r="r" t="t"/>
                              <a:pathLst>
                                <a:path extrusionOk="0" h="1019556" w="3613404">
                                  <a:moveTo>
                                    <a:pt x="0" y="1019556"/>
                                  </a:moveTo>
                                  <a:lnTo>
                                    <a:pt x="3613404" y="1019556"/>
                                  </a:lnTo>
                                  <a:lnTo>
                                    <a:pt x="3613404"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34" name="Shape 34"/>
                          <wps:spPr>
                            <a:xfrm>
                              <a:off x="2910840" y="7010286"/>
                              <a:ext cx="2074674" cy="1790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Governor’s complaints </w:t>
                                </w:r>
                              </w:p>
                            </w:txbxContent>
                          </wps:txbx>
                          <wps:bodyPr anchorCtr="0" anchor="t" bIns="0" lIns="0" spcFirstLastPara="1" rIns="0" wrap="square" tIns="0">
                            <a:noAutofit/>
                          </wps:bodyPr>
                        </wps:wsp>
                        <wps:wsp>
                          <wps:cNvSpPr/>
                          <wps:cNvPr id="35" name="Shape 35"/>
                          <wps:spPr>
                            <a:xfrm>
                              <a:off x="4472940" y="7010286"/>
                              <a:ext cx="793188" cy="1790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Appeal P</w:t>
                                </w:r>
                              </w:p>
                            </w:txbxContent>
                          </wps:txbx>
                          <wps:bodyPr anchorCtr="0" anchor="t" bIns="0" lIns="0" spcFirstLastPara="1" rIns="0" wrap="square" tIns="0">
                            <a:noAutofit/>
                          </wps:bodyPr>
                        </wps:wsp>
                        <wps:wsp>
                          <wps:cNvSpPr/>
                          <wps:cNvPr id="36" name="Shape 36"/>
                          <wps:spPr>
                            <a:xfrm>
                              <a:off x="5068823" y="7010286"/>
                              <a:ext cx="1188911" cy="1790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anel meeting </w:t>
                                </w:r>
                              </w:p>
                            </w:txbxContent>
                          </wps:txbx>
                          <wps:bodyPr anchorCtr="0" anchor="t" bIns="0" lIns="0" spcFirstLastPara="1" rIns="0" wrap="square" tIns="0">
                            <a:noAutofit/>
                          </wps:bodyPr>
                        </wps:wsp>
                        <wps:wsp>
                          <wps:cNvSpPr/>
                          <wps:cNvPr id="37" name="Shape 37"/>
                          <wps:spPr>
                            <a:xfrm>
                              <a:off x="2910840" y="7170306"/>
                              <a:ext cx="846362" cy="17901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arranged </w:t>
                                </w:r>
                              </w:p>
                            </w:txbxContent>
                          </wps:txbx>
                          <wps:bodyPr anchorCtr="0" anchor="t" bIns="0" lIns="0" spcFirstLastPara="1" rIns="0" wrap="square" tIns="0">
                            <a:noAutofit/>
                          </wps:bodyPr>
                        </wps:wsp>
                        <wps:wsp>
                          <wps:cNvSpPr/>
                          <wps:cNvPr id="38" name="Shape 38"/>
                          <wps:spPr>
                            <a:xfrm>
                              <a:off x="2910840" y="7372260"/>
                              <a:ext cx="85728" cy="9659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39" name="Shape 39"/>
                          <wps:spPr>
                            <a:xfrm>
                              <a:off x="2974849" y="7340994"/>
                              <a:ext cx="3718507"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Issue letter inviting complainant to meeting </w:t>
                                </w:r>
                              </w:p>
                            </w:txbxContent>
                          </wps:txbx>
                          <wps:bodyPr anchorCtr="0" anchor="t" bIns="0" lIns="0" spcFirstLastPara="1" rIns="0" wrap="square" tIns="0">
                            <a:noAutofit/>
                          </wps:bodyPr>
                        </wps:wsp>
                        <wps:wsp>
                          <wps:cNvSpPr/>
                          <wps:cNvPr id="40" name="Shape 40"/>
                          <wps:spPr>
                            <a:xfrm>
                              <a:off x="2910840" y="7542948"/>
                              <a:ext cx="85728" cy="9659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41" name="Shape 41"/>
                          <wps:spPr>
                            <a:xfrm>
                              <a:off x="2974849" y="7511681"/>
                              <a:ext cx="3728640"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Issue letter notifying all parties of outcome. </w:t>
                                </w:r>
                              </w:p>
                            </w:txbxContent>
                          </wps:txbx>
                          <wps:bodyPr anchorCtr="0" anchor="t" bIns="0" lIns="0" spcFirstLastPara="1" rIns="0" wrap="square" tIns="0">
                            <a:noAutofit/>
                          </wps:bodyPr>
                        </wps:wsp>
                        <wps:wsp>
                          <wps:cNvSpPr/>
                          <wps:cNvPr id="42" name="Shape 42"/>
                          <wps:spPr>
                            <a:xfrm>
                              <a:off x="2910840" y="7730400"/>
                              <a:ext cx="85728" cy="9659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43" name="Shape 43"/>
                          <wps:spPr>
                            <a:xfrm>
                              <a:off x="2974849" y="7699133"/>
                              <a:ext cx="3439929"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Ensure complaints coordinator informed</w:t>
                                </w:r>
                              </w:p>
                            </w:txbxContent>
                          </wps:txbx>
                          <wps:bodyPr anchorCtr="0" anchor="t" bIns="0" lIns="0" spcFirstLastPara="1" rIns="0" wrap="square" tIns="0">
                            <a:noAutofit/>
                          </wps:bodyPr>
                        </wps:wsp>
                        <wps:wsp>
                          <wps:cNvSpPr/>
                          <wps:cNvPr id="44" name="Shape 44"/>
                          <wps:spPr>
                            <a:xfrm>
                              <a:off x="5561077" y="7691001"/>
                              <a:ext cx="303006" cy="1635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of </w:t>
                                </w:r>
                              </w:p>
                            </w:txbxContent>
                          </wps:txbx>
                          <wps:bodyPr anchorCtr="0" anchor="t" bIns="0" lIns="0" spcFirstLastPara="1" rIns="0" wrap="square" tIns="0">
                            <a:noAutofit/>
                          </wps:bodyPr>
                        </wps:wsp>
                        <wps:wsp>
                          <wps:cNvSpPr/>
                          <wps:cNvPr id="45" name="Shape 45"/>
                          <wps:spPr>
                            <a:xfrm>
                              <a:off x="5734018" y="7699133"/>
                              <a:ext cx="761229"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outcome </w:t>
                                </w:r>
                              </w:p>
                            </w:txbxContent>
                          </wps:txbx>
                          <wps:bodyPr anchorCtr="0" anchor="t" bIns="0" lIns="0" spcFirstLastPara="1" rIns="0" wrap="square" tIns="0">
                            <a:noAutofit/>
                          </wps:bodyPr>
                        </wps:wsp>
                        <wps:wsp>
                          <wps:cNvSpPr/>
                          <wps:cNvPr id="46" name="Shape 46"/>
                          <wps:spPr>
                            <a:xfrm>
                              <a:off x="3515870" y="1771043"/>
                              <a:ext cx="498348" cy="342900"/>
                            </a:xfrm>
                            <a:custGeom>
                              <a:rect b="b" l="l" r="r" t="t"/>
                              <a:pathLst>
                                <a:path extrusionOk="0" h="342900" w="498348">
                                  <a:moveTo>
                                    <a:pt x="0" y="0"/>
                                  </a:moveTo>
                                  <a:lnTo>
                                    <a:pt x="498348" y="34290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7" name="Shape 47"/>
                          <wps:spPr>
                            <a:xfrm>
                              <a:off x="4629914" y="2494943"/>
                              <a:ext cx="0" cy="390144"/>
                            </a:xfrm>
                            <a:custGeom>
                              <a:rect b="b" l="l" r="r" t="t"/>
                              <a:pathLst>
                                <a:path extrusionOk="0" h="390144" w="120000">
                                  <a:moveTo>
                                    <a:pt x="0" y="0"/>
                                  </a:moveTo>
                                  <a:lnTo>
                                    <a:pt x="0" y="390144"/>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8" name="Shape 48"/>
                          <wps:spPr>
                            <a:xfrm>
                              <a:off x="2057402" y="3781199"/>
                              <a:ext cx="1642872" cy="473964"/>
                            </a:xfrm>
                            <a:custGeom>
                              <a:rect b="b" l="l" r="r" t="t"/>
                              <a:pathLst>
                                <a:path extrusionOk="0" h="473964" w="1642872">
                                  <a:moveTo>
                                    <a:pt x="1642872" y="0"/>
                                  </a:moveTo>
                                  <a:lnTo>
                                    <a:pt x="0" y="473964"/>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9" name="Shape 49"/>
                          <wps:spPr>
                            <a:xfrm>
                              <a:off x="4655822" y="3781199"/>
                              <a:ext cx="0" cy="228600"/>
                            </a:xfrm>
                            <a:custGeom>
                              <a:rect b="b" l="l" r="r" t="t"/>
                              <a:pathLst>
                                <a:path extrusionOk="0" h="228600" w="120000">
                                  <a:moveTo>
                                    <a:pt x="0" y="0"/>
                                  </a:moveTo>
                                  <a:lnTo>
                                    <a:pt x="0" y="22860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0" name="Shape 50"/>
                          <wps:spPr>
                            <a:xfrm>
                              <a:off x="4655822" y="4476143"/>
                              <a:ext cx="0" cy="457200"/>
                            </a:xfrm>
                            <a:custGeom>
                              <a:rect b="b" l="l" r="r" t="t"/>
                              <a:pathLst>
                                <a:path extrusionOk="0" h="457200" w="120000">
                                  <a:moveTo>
                                    <a:pt x="0" y="0"/>
                                  </a:moveTo>
                                  <a:lnTo>
                                    <a:pt x="0" y="45720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1" name="Shape 51"/>
                          <wps:spPr>
                            <a:xfrm>
                              <a:off x="2814830" y="4809899"/>
                              <a:ext cx="3613404" cy="1161288"/>
                            </a:xfrm>
                            <a:custGeom>
                              <a:rect b="b" l="l" r="r" t="t"/>
                              <a:pathLst>
                                <a:path extrusionOk="0" h="1161288" w="3613404">
                                  <a:moveTo>
                                    <a:pt x="0" y="0"/>
                                  </a:moveTo>
                                  <a:lnTo>
                                    <a:pt x="3613404" y="0"/>
                                  </a:lnTo>
                                  <a:lnTo>
                                    <a:pt x="3613404" y="1161288"/>
                                  </a:lnTo>
                                  <a:lnTo>
                                    <a:pt x="0" y="1161288"/>
                                  </a:lnTo>
                                  <a:lnTo>
                                    <a:pt x="0" y="0"/>
                                  </a:lnTo>
                                </a:path>
                              </a:pathLst>
                            </a:custGeom>
                            <a:solidFill>
                              <a:srgbClr val="FFFFFF"/>
                            </a:solidFill>
                            <a:ln>
                              <a:noFill/>
                            </a:ln>
                          </wps:spPr>
                          <wps:bodyPr anchorCtr="0" anchor="ctr" bIns="91425" lIns="91425" spcFirstLastPara="1" rIns="91425" wrap="square" tIns="91425">
                            <a:noAutofit/>
                          </wps:bodyPr>
                        </wps:wsp>
                        <wps:wsp>
                          <wps:cNvSpPr/>
                          <wps:cNvPr id="52" name="Shape 52"/>
                          <wps:spPr>
                            <a:xfrm>
                              <a:off x="2814830" y="4809899"/>
                              <a:ext cx="3613404" cy="1161288"/>
                            </a:xfrm>
                            <a:custGeom>
                              <a:rect b="b" l="l" r="r" t="t"/>
                              <a:pathLst>
                                <a:path extrusionOk="0" h="1161288" w="3613404">
                                  <a:moveTo>
                                    <a:pt x="0" y="1161288"/>
                                  </a:moveTo>
                                  <a:lnTo>
                                    <a:pt x="3613404" y="1161288"/>
                                  </a:lnTo>
                                  <a:lnTo>
                                    <a:pt x="3613404"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53" name="Shape 53"/>
                          <wps:spPr>
                            <a:xfrm>
                              <a:off x="2910840" y="4885831"/>
                              <a:ext cx="734881" cy="1790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Complai</w:t>
                                </w:r>
                              </w:p>
                            </w:txbxContent>
                          </wps:txbx>
                          <wps:bodyPr anchorCtr="0" anchor="t" bIns="0" lIns="0" spcFirstLastPara="1" rIns="0" wrap="square" tIns="0">
                            <a:noAutofit/>
                          </wps:bodyPr>
                        </wps:wsp>
                        <wps:wsp>
                          <wps:cNvSpPr/>
                          <wps:cNvPr id="54" name="Shape 54"/>
                          <wps:spPr>
                            <a:xfrm>
                              <a:off x="3464051" y="4885831"/>
                              <a:ext cx="1525796" cy="1790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nt heard by Chair</w:t>
                                </w:r>
                              </w:p>
                            </w:txbxContent>
                          </wps:txbx>
                          <wps:bodyPr anchorCtr="0" anchor="t" bIns="0" lIns="0" spcFirstLastPara="1" rIns="0" wrap="square" tIns="0">
                            <a:noAutofit/>
                          </wps:bodyPr>
                        </wps:wsp>
                        <wps:wsp>
                          <wps:cNvSpPr/>
                          <wps:cNvPr id="55" name="Shape 55"/>
                          <wps:spPr>
                            <a:xfrm>
                              <a:off x="4611623" y="4885831"/>
                              <a:ext cx="51810" cy="1790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56" name="Shape 56"/>
                          <wps:spPr>
                            <a:xfrm>
                              <a:off x="4651247" y="4885831"/>
                              <a:ext cx="2030500" cy="1790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or nominated governor</w:t>
                                </w:r>
                              </w:p>
                            </w:txbxContent>
                          </wps:txbx>
                          <wps:bodyPr anchorCtr="0" anchor="t" bIns="0" lIns="0" spcFirstLastPara="1" rIns="0" wrap="square" tIns="0">
                            <a:noAutofit/>
                          </wps:bodyPr>
                        </wps:wsp>
                        <wps:wsp>
                          <wps:cNvSpPr/>
                          <wps:cNvPr id="57" name="Shape 57"/>
                          <wps:spPr>
                            <a:xfrm>
                              <a:off x="6178294" y="4885831"/>
                              <a:ext cx="51809" cy="1790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58" name="Shape 58"/>
                          <wps:spPr>
                            <a:xfrm>
                              <a:off x="2910840" y="5087786"/>
                              <a:ext cx="85728" cy="9659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59" name="Shape 59"/>
                          <wps:spPr>
                            <a:xfrm>
                              <a:off x="2974849" y="5056520"/>
                              <a:ext cx="2869226" cy="17883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Complainant to write with details </w:t>
                                </w:r>
                              </w:p>
                            </w:txbxContent>
                          </wps:txbx>
                          <wps:bodyPr anchorCtr="0" anchor="t" bIns="0" lIns="0" spcFirstLastPara="1" rIns="0" wrap="square" tIns="0">
                            <a:noAutofit/>
                          </wps:bodyPr>
                        </wps:wsp>
                        <wps:wsp>
                          <wps:cNvSpPr/>
                          <wps:cNvPr id="60" name="Shape 60"/>
                          <wps:spPr>
                            <a:xfrm>
                              <a:off x="2910840" y="5256949"/>
                              <a:ext cx="85728" cy="9659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61" name="Shape 61"/>
                          <wps:spPr>
                            <a:xfrm>
                              <a:off x="2974849" y="5225683"/>
                              <a:ext cx="3718507" cy="1788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Issue letter inviting complainant to meeting </w:t>
                                </w:r>
                              </w:p>
                            </w:txbxContent>
                          </wps:txbx>
                          <wps:bodyPr anchorCtr="0" anchor="t" bIns="0" lIns="0" spcFirstLastPara="1" rIns="0" wrap="square" tIns="0">
                            <a:noAutofit/>
                          </wps:bodyPr>
                        </wps:wsp>
                        <wps:wsp>
                          <wps:cNvSpPr/>
                          <wps:cNvPr id="62" name="Shape 62"/>
                          <wps:spPr>
                            <a:xfrm>
                              <a:off x="2910840" y="5427637"/>
                              <a:ext cx="85728" cy="9659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63" name="Shape 63"/>
                          <wps:spPr>
                            <a:xfrm>
                              <a:off x="2974849" y="5396371"/>
                              <a:ext cx="3771206"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Investigate and notify all parties via letter of </w:t>
                                </w:r>
                              </w:p>
                            </w:txbxContent>
                          </wps:txbx>
                          <wps:bodyPr anchorCtr="0" anchor="t" bIns="0" lIns="0" spcFirstLastPara="1" rIns="0" wrap="square" tIns="0">
                            <a:noAutofit/>
                          </wps:bodyPr>
                        </wps:wsp>
                        <wps:wsp>
                          <wps:cNvSpPr/>
                          <wps:cNvPr id="64" name="Shape 64"/>
                          <wps:spPr>
                            <a:xfrm>
                              <a:off x="3090673" y="5557914"/>
                              <a:ext cx="815959"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outcome. </w:t>
                                </w:r>
                              </w:p>
                            </w:txbxContent>
                          </wps:txbx>
                          <wps:bodyPr anchorCtr="0" anchor="t" bIns="0" lIns="0" spcFirstLastPara="1" rIns="0" wrap="square" tIns="0">
                            <a:noAutofit/>
                          </wps:bodyPr>
                        </wps:wsp>
                        <wps:wsp>
                          <wps:cNvSpPr/>
                          <wps:cNvPr id="65" name="Shape 65"/>
                          <wps:spPr>
                            <a:xfrm>
                              <a:off x="2862072" y="5758345"/>
                              <a:ext cx="85728" cy="9659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66" name="Shape 66"/>
                          <wps:spPr>
                            <a:xfrm>
                              <a:off x="2926080" y="5727079"/>
                              <a:ext cx="51810"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7" name="Shape 67"/>
                          <wps:spPr>
                            <a:xfrm>
                              <a:off x="3090672" y="5727079"/>
                              <a:ext cx="4306313"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Ensure complaints coordinator informed of outcome </w:t>
                                </w:r>
                              </w:p>
                            </w:txbxContent>
                          </wps:txbx>
                          <wps:bodyPr anchorCtr="0" anchor="t" bIns="0" lIns="0" spcFirstLastPara="1" rIns="0" wrap="square" tIns="0">
                            <a:noAutofit/>
                          </wps:bodyPr>
                        </wps:wsp>
                        <wps:wsp>
                          <wps:cNvSpPr/>
                          <wps:cNvPr id="68" name="Shape 68"/>
                          <wps:spPr>
                            <a:xfrm>
                              <a:off x="3515870" y="6257699"/>
                              <a:ext cx="2228088" cy="388620"/>
                            </a:xfrm>
                            <a:custGeom>
                              <a:rect b="b" l="l" r="r" t="t"/>
                              <a:pathLst>
                                <a:path extrusionOk="0" h="388620" w="2228088">
                                  <a:moveTo>
                                    <a:pt x="0" y="388620"/>
                                  </a:moveTo>
                                  <a:lnTo>
                                    <a:pt x="2228088" y="388620"/>
                                  </a:lnTo>
                                  <a:lnTo>
                                    <a:pt x="2228088"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69" name="Shape 69"/>
                          <wps:spPr>
                            <a:xfrm>
                              <a:off x="4629912" y="6325286"/>
                              <a:ext cx="37732" cy="130236"/>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w:t>
                                </w:r>
                              </w:p>
                            </w:txbxContent>
                          </wps:txbx>
                          <wps:bodyPr anchorCtr="0" anchor="t" bIns="0" lIns="0" spcFirstLastPara="1" rIns="0" wrap="square" tIns="0">
                            <a:noAutofit/>
                          </wps:bodyPr>
                        </wps:wsp>
                        <wps:wsp>
                          <wps:cNvSpPr/>
                          <wps:cNvPr id="70" name="Shape 70"/>
                          <wps:spPr>
                            <a:xfrm>
                              <a:off x="4062984" y="6452502"/>
                              <a:ext cx="1559838"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Issue not resolved </w:t>
                                </w:r>
                              </w:p>
                            </w:txbxContent>
                          </wps:txbx>
                          <wps:bodyPr anchorCtr="0" anchor="t" bIns="0" lIns="0" spcFirstLastPara="1" rIns="0" wrap="square" tIns="0">
                            <a:noAutofit/>
                          </wps:bodyPr>
                        </wps:wsp>
                        <wps:wsp>
                          <wps:cNvSpPr/>
                          <wps:cNvPr id="71" name="Shape 71"/>
                          <wps:spPr>
                            <a:xfrm>
                              <a:off x="172208" y="6314087"/>
                              <a:ext cx="1837944" cy="435864"/>
                            </a:xfrm>
                            <a:custGeom>
                              <a:rect b="b" l="l" r="r" t="t"/>
                              <a:pathLst>
                                <a:path extrusionOk="0" h="435864" w="1837944">
                                  <a:moveTo>
                                    <a:pt x="0" y="435864"/>
                                  </a:moveTo>
                                  <a:lnTo>
                                    <a:pt x="1837944" y="435864"/>
                                  </a:lnTo>
                                  <a:lnTo>
                                    <a:pt x="1837944"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72" name="Shape 72"/>
                          <wps:spPr>
                            <a:xfrm>
                              <a:off x="1129285" y="6381674"/>
                              <a:ext cx="37732" cy="13023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w:t>
                                </w:r>
                              </w:p>
                            </w:txbxContent>
                          </wps:txbx>
                          <wps:bodyPr anchorCtr="0" anchor="t" bIns="0" lIns="0" spcFirstLastPara="1" rIns="0" wrap="square" tIns="0">
                            <a:noAutofit/>
                          </wps:bodyPr>
                        </wps:wsp>
                        <wps:wsp>
                          <wps:cNvSpPr/>
                          <wps:cNvPr id="73" name="Shape 73"/>
                          <wps:spPr>
                            <a:xfrm>
                              <a:off x="678181" y="6508890"/>
                              <a:ext cx="1249718" cy="1788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Issue resolved </w:t>
                                </w:r>
                              </w:p>
                            </w:txbxContent>
                          </wps:txbx>
                          <wps:bodyPr anchorCtr="0" anchor="t" bIns="0" lIns="0" spcFirstLastPara="1" rIns="0" wrap="square" tIns="0">
                            <a:noAutofit/>
                          </wps:bodyPr>
                        </wps:wsp>
                        <wps:wsp>
                          <wps:cNvSpPr/>
                          <wps:cNvPr id="74" name="Shape 74"/>
                          <wps:spPr>
                            <a:xfrm>
                              <a:off x="2010158" y="5971187"/>
                              <a:ext cx="1737360" cy="533400"/>
                            </a:xfrm>
                            <a:custGeom>
                              <a:rect b="b" l="l" r="r" t="t"/>
                              <a:pathLst>
                                <a:path extrusionOk="0" h="533400" w="1737360">
                                  <a:moveTo>
                                    <a:pt x="1737360" y="0"/>
                                  </a:moveTo>
                                  <a:lnTo>
                                    <a:pt x="0" y="53340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5" name="Shape 75"/>
                          <wps:spPr>
                            <a:xfrm>
                              <a:off x="1764794" y="1771043"/>
                              <a:ext cx="402336" cy="342900"/>
                            </a:xfrm>
                            <a:custGeom>
                              <a:rect b="b" l="l" r="r" t="t"/>
                              <a:pathLst>
                                <a:path extrusionOk="0" h="342900" w="402336">
                                  <a:moveTo>
                                    <a:pt x="402336" y="0"/>
                                  </a:moveTo>
                                  <a:lnTo>
                                    <a:pt x="0" y="34290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6" name="Shape 76"/>
                          <wps:spPr>
                            <a:xfrm>
                              <a:off x="4719830" y="6646319"/>
                              <a:ext cx="0" cy="288036"/>
                            </a:xfrm>
                            <a:custGeom>
                              <a:rect b="b" l="l" r="r" t="t"/>
                              <a:pathLst>
                                <a:path extrusionOk="0" h="288036" w="120000">
                                  <a:moveTo>
                                    <a:pt x="0" y="0"/>
                                  </a:moveTo>
                                  <a:lnTo>
                                    <a:pt x="0" y="288036"/>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7" name="Shape 77"/>
                          <wps:spPr>
                            <a:xfrm>
                              <a:off x="4716782" y="5971187"/>
                              <a:ext cx="1524" cy="286512"/>
                            </a:xfrm>
                            <a:custGeom>
                              <a:rect b="b" l="l" r="r" t="t"/>
                              <a:pathLst>
                                <a:path extrusionOk="0" h="286512" w="1524">
                                  <a:moveTo>
                                    <a:pt x="0" y="0"/>
                                  </a:moveTo>
                                  <a:lnTo>
                                    <a:pt x="1524" y="286512"/>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8" name="Shape 78"/>
                          <wps:spPr>
                            <a:xfrm>
                              <a:off x="1476758" y="849023"/>
                              <a:ext cx="3285744" cy="762000"/>
                            </a:xfrm>
                            <a:custGeom>
                              <a:rect b="b" l="l" r="r" t="t"/>
                              <a:pathLst>
                                <a:path extrusionOk="0" h="762000" w="3285744">
                                  <a:moveTo>
                                    <a:pt x="0" y="762000"/>
                                  </a:moveTo>
                                  <a:lnTo>
                                    <a:pt x="3285744" y="762000"/>
                                  </a:lnTo>
                                  <a:lnTo>
                                    <a:pt x="3285744"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79" name="Shape 79"/>
                          <wps:spPr>
                            <a:xfrm>
                              <a:off x="1559054" y="925223"/>
                              <a:ext cx="3070860" cy="685800"/>
                            </a:xfrm>
                            <a:custGeom>
                              <a:rect b="b" l="l" r="r" t="t"/>
                              <a:pathLst>
                                <a:path extrusionOk="0" h="685800" w="3070860">
                                  <a:moveTo>
                                    <a:pt x="0" y="0"/>
                                  </a:moveTo>
                                  <a:lnTo>
                                    <a:pt x="3070860" y="0"/>
                                  </a:lnTo>
                                  <a:lnTo>
                                    <a:pt x="3070860" y="685800"/>
                                  </a:lnTo>
                                  <a:lnTo>
                                    <a:pt x="0" y="685800"/>
                                  </a:lnTo>
                                  <a:lnTo>
                                    <a:pt x="0" y="0"/>
                                  </a:lnTo>
                                </a:path>
                              </a:pathLst>
                            </a:custGeom>
                            <a:solidFill>
                              <a:srgbClr val="FFFFFF"/>
                            </a:solidFill>
                            <a:ln>
                              <a:noFill/>
                            </a:ln>
                          </wps:spPr>
                          <wps:bodyPr anchorCtr="0" anchor="ctr" bIns="91425" lIns="91425" spcFirstLastPara="1" rIns="91425" wrap="square" tIns="91425">
                            <a:noAutofit/>
                          </wps:bodyPr>
                        </wps:wsp>
                        <wps:wsp>
                          <wps:cNvSpPr/>
                          <wps:cNvPr id="80" name="Shape 80"/>
                          <wps:spPr>
                            <a:xfrm>
                              <a:off x="1650493" y="988240"/>
                              <a:ext cx="37732" cy="1302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w:t>
                                </w:r>
                              </w:p>
                            </w:txbxContent>
                          </wps:txbx>
                          <wps:bodyPr anchorCtr="0" anchor="t" bIns="0" lIns="0" spcFirstLastPara="1" rIns="0" wrap="square" tIns="0">
                            <a:noAutofit/>
                          </wps:bodyPr>
                        </wps:wsp>
                        <wps:wsp>
                          <wps:cNvSpPr/>
                          <wps:cNvPr id="81" name="Shape 81"/>
                          <wps:spPr>
                            <a:xfrm>
                              <a:off x="1984249" y="1110884"/>
                              <a:ext cx="3005031" cy="1790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Complaint heard by staff member </w:t>
                                </w:r>
                              </w:p>
                            </w:txbxContent>
                          </wps:txbx>
                          <wps:bodyPr anchorCtr="0" anchor="t" bIns="0" lIns="0" spcFirstLastPara="1" rIns="0" wrap="square" tIns="0">
                            <a:noAutofit/>
                          </wps:bodyPr>
                        </wps:wsp>
                        <wps:wsp>
                          <wps:cNvSpPr/>
                          <wps:cNvPr id="82" name="Shape 82"/>
                          <wps:spPr>
                            <a:xfrm>
                              <a:off x="1650494" y="1315887"/>
                              <a:ext cx="85728" cy="9659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83" name="Shape 83"/>
                          <wps:spPr>
                            <a:xfrm>
                              <a:off x="1714502" y="1284620"/>
                              <a:ext cx="3655673" cy="1788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Ensure Headteacher informed of outcome </w:t>
                                </w:r>
                              </w:p>
                            </w:txbxContent>
                          </wps:txbx>
                          <wps:bodyPr anchorCtr="0" anchor="t" bIns="0" lIns="0" spcFirstLastPara="1" rIns="0" wrap="square" tIns="0">
                            <a:noAutofit/>
                          </wps:bodyPr>
                        </wps:wsp>
                        <wps:wsp>
                          <wps:cNvSpPr/>
                          <wps:cNvPr id="84" name="Shape 84"/>
                          <wps:spPr>
                            <a:xfrm>
                              <a:off x="1766318" y="44351"/>
                              <a:ext cx="2889504" cy="601980"/>
                            </a:xfrm>
                            <a:custGeom>
                              <a:rect b="b" l="l" r="r" t="t"/>
                              <a:pathLst>
                                <a:path extrusionOk="0" h="601980" w="2889504">
                                  <a:moveTo>
                                    <a:pt x="0" y="601980"/>
                                  </a:moveTo>
                                  <a:lnTo>
                                    <a:pt x="2889504" y="601980"/>
                                  </a:lnTo>
                                  <a:lnTo>
                                    <a:pt x="2889504" y="0"/>
                                  </a:lnTo>
                                  <a:lnTo>
                                    <a:pt x="0" y="0"/>
                                  </a:lnTo>
                                  <a:close/>
                                </a:path>
                              </a:pathLst>
                            </a:custGeom>
                            <a:noFill/>
                            <a:ln cap="rnd"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85" name="Shape 85"/>
                          <wps:spPr>
                            <a:xfrm>
                              <a:off x="2686812" y="120286"/>
                              <a:ext cx="1395772" cy="1790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Complaint Must</w:t>
                                </w:r>
                              </w:p>
                            </w:txbxContent>
                          </wps:txbx>
                          <wps:bodyPr anchorCtr="0" anchor="t" bIns="0" lIns="0" spcFirstLastPara="1" rIns="0" wrap="square" tIns="0">
                            <a:noAutofit/>
                          </wps:bodyPr>
                        </wps:wsp>
                        <wps:wsp>
                          <wps:cNvSpPr/>
                          <wps:cNvPr id="86" name="Shape 86"/>
                          <wps:spPr>
                            <a:xfrm>
                              <a:off x="3735324" y="120286"/>
                              <a:ext cx="51810" cy="17901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87" name="Shape 87"/>
                          <wps:spPr>
                            <a:xfrm>
                              <a:off x="2090929" y="322238"/>
                              <a:ext cx="85728" cy="9659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88" name="Shape 88"/>
                          <wps:spPr>
                            <a:xfrm>
                              <a:off x="2319529" y="290971"/>
                              <a:ext cx="2303717" cy="1788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Be from a named individual </w:t>
                                </w:r>
                              </w:p>
                            </w:txbxContent>
                          </wps:txbx>
                          <wps:bodyPr anchorCtr="0" anchor="t" bIns="0" lIns="0" spcFirstLastPara="1" rIns="0" wrap="square" tIns="0">
                            <a:noAutofit/>
                          </wps:bodyPr>
                        </wps:wsp>
                        <wps:wsp>
                          <wps:cNvSpPr/>
                          <wps:cNvPr id="89" name="Shape 89"/>
                          <wps:spPr>
                            <a:xfrm>
                              <a:off x="2154937" y="290971"/>
                              <a:ext cx="51809" cy="1788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90" name="Shape 90"/>
                          <wps:spPr>
                            <a:xfrm>
                              <a:off x="2090929" y="492927"/>
                              <a:ext cx="85728" cy="9659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Quattrocento Sans" w:cs="Quattrocento Sans" w:eastAsia="Quattrocento Sans" w:hAnsi="Quattrocento Sans"/>
                                    <w:b w:val="0"/>
                                    <w:i w:val="0"/>
                                    <w:smallCaps w:val="0"/>
                                    <w:strike w:val="0"/>
                                    <w:color w:val="000000"/>
                                    <w:sz w:val="22"/>
                                    <w:vertAlign w:val="baseline"/>
                                  </w:rPr>
                                  <w:t xml:space="preserve">•</w:t>
                                </w:r>
                              </w:p>
                            </w:txbxContent>
                          </wps:txbx>
                          <wps:bodyPr anchorCtr="0" anchor="t" bIns="0" lIns="0" spcFirstLastPara="1" rIns="0" wrap="square" tIns="0">
                            <a:noAutofit/>
                          </wps:bodyPr>
                        </wps:wsp>
                        <wps:wsp>
                          <wps:cNvSpPr/>
                          <wps:cNvPr id="91" name="Shape 91"/>
                          <wps:spPr>
                            <a:xfrm>
                              <a:off x="2154937" y="461659"/>
                              <a:ext cx="51809" cy="1788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92" name="Shape 92"/>
                          <wps:spPr>
                            <a:xfrm>
                              <a:off x="2319529" y="461659"/>
                              <a:ext cx="2901658" cy="1788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Be made within 3 months of event. </w:t>
                                </w:r>
                              </w:p>
                            </w:txbxContent>
                          </wps:txbx>
                          <wps:bodyPr anchorCtr="0" anchor="t" bIns="0" lIns="0" spcFirstLastPara="1" rIns="0" wrap="square" tIns="0">
                            <a:noAutofit/>
                          </wps:bodyPr>
                        </wps:wsp>
                        <wps:wsp>
                          <wps:cNvSpPr/>
                          <wps:cNvPr id="93" name="Shape 93"/>
                          <wps:spPr>
                            <a:xfrm>
                              <a:off x="3099818" y="641759"/>
                              <a:ext cx="0" cy="207264"/>
                            </a:xfrm>
                            <a:custGeom>
                              <a:rect b="b" l="l" r="r" t="t"/>
                              <a:pathLst>
                                <a:path extrusionOk="0" h="207264" w="120000">
                                  <a:moveTo>
                                    <a:pt x="0" y="0"/>
                                  </a:moveTo>
                                  <a:lnTo>
                                    <a:pt x="0" y="207264"/>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475730" cy="6963300"/>
                <wp:effectExtent b="0" l="0" r="0" t="0"/>
                <wp:docPr id="425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75730" cy="6963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B">
      <w:pPr>
        <w:pageBreakBefore w:val="0"/>
        <w:rPr>
          <w:rFonts w:ascii="Comic Sans MS" w:cs="Comic Sans MS" w:eastAsia="Comic Sans MS" w:hAnsi="Comic Sans MS"/>
          <w:sz w:val="24"/>
          <w:szCs w:val="24"/>
        </w:rPr>
      </w:pPr>
      <w:r w:rsidDel="00000000" w:rsidR="00000000" w:rsidRPr="00000000">
        <w:rPr>
          <w:rtl w:val="0"/>
        </w:rPr>
      </w:r>
    </w:p>
    <w:sectPr>
      <w:headerReference r:id="rId10" w:type="default"/>
      <w:type w:val="nextPage"/>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mic Sans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3">
    <w:lvl w:ilvl="0">
      <w:start w:val="1"/>
      <w:numFmt w:val="bullet"/>
      <w:lvlText w:val="•"/>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4">
    <w:lvl w:ilvl="0">
      <w:start w:val="1"/>
      <w:numFmt w:val="bullet"/>
      <w:lvlText w:val="•"/>
      <w:lvlJc w:val="left"/>
      <w:pPr>
        <w:ind w:left="1080" w:hanging="108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634" w:hanging="1634"/>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354" w:hanging="2354"/>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3074" w:hanging="3074"/>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794" w:hanging="3794"/>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514" w:hanging="4514"/>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234" w:hanging="5234"/>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954" w:hanging="5954"/>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674" w:hanging="6674"/>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5">
    <w:lvl w:ilvl="0">
      <w:start w:val="1"/>
      <w:numFmt w:val="lowerLetter"/>
      <w:lvlText w:val="%1."/>
      <w:lvlJc w:val="left"/>
      <w:pPr>
        <w:ind w:left="720" w:hanging="720"/>
      </w:pPr>
      <w:rPr>
        <w:rFonts w:ascii="Arial" w:cs="Arial" w:eastAsia="Arial" w:hAnsi="Arial"/>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2"/>
        <w:szCs w:val="22"/>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2"/>
        <w:szCs w:val="22"/>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2" w:hanging="1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49"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Times New Roman" w:cs="Times New Roman" w:eastAsia="Times New Roman" w:hAnsi="Times New Roman"/>
      <w:b w:val="1"/>
      <w:sz w:val="40"/>
      <w:szCs w:val="40"/>
      <w:u w:val="single"/>
    </w:rPr>
  </w:style>
  <w:style w:type="paragraph" w:styleId="Normal" w:default="1">
    <w:name w:val="Normal"/>
    <w:qFormat w:val="1"/>
  </w:style>
  <w:style w:type="paragraph" w:styleId="Heading1">
    <w:name w:val="heading 1"/>
    <w:next w:val="Normal"/>
    <w:link w:val="Heading1Char"/>
    <w:uiPriority w:val="9"/>
    <w:unhideWhenUsed w:val="1"/>
    <w:qFormat w:val="1"/>
    <w:rsid w:val="00CA7387"/>
    <w:pPr>
      <w:keepNext w:val="1"/>
      <w:keepLines w:val="1"/>
      <w:spacing w:after="0"/>
      <w:ind w:left="10" w:right="2" w:hanging="10"/>
      <w:jc w:val="center"/>
      <w:outlineLvl w:val="0"/>
    </w:pPr>
    <w:rPr>
      <w:rFonts w:ascii="Arial" w:cs="Arial" w:eastAsia="Arial" w:hAnsi="Arial"/>
      <w:b w:val="1"/>
      <w:color w:val="000000"/>
      <w:sz w:val="24"/>
      <w:lang w:eastAsia="en-GB"/>
    </w:rPr>
  </w:style>
  <w:style w:type="paragraph" w:styleId="Heading2">
    <w:name w:val="heading 2"/>
    <w:next w:val="Normal"/>
    <w:link w:val="Heading2Char"/>
    <w:uiPriority w:val="9"/>
    <w:unhideWhenUsed w:val="1"/>
    <w:qFormat w:val="1"/>
    <w:rsid w:val="00CA7387"/>
    <w:pPr>
      <w:keepNext w:val="1"/>
      <w:keepLines w:val="1"/>
      <w:spacing w:after="4" w:line="249" w:lineRule="auto"/>
      <w:ind w:left="10" w:hanging="10"/>
      <w:outlineLvl w:val="1"/>
    </w:pPr>
    <w:rPr>
      <w:rFonts w:ascii="Arial" w:cs="Arial" w:eastAsia="Arial" w:hAnsi="Arial"/>
      <w:b w:val="1"/>
      <w:color w:val="00000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2A37B9"/>
    <w:pPr>
      <w:tabs>
        <w:tab w:val="center" w:pos="4513"/>
        <w:tab w:val="right" w:pos="9026"/>
      </w:tabs>
      <w:spacing w:after="0" w:line="240" w:lineRule="auto"/>
    </w:pPr>
  </w:style>
  <w:style w:type="character" w:styleId="HeaderChar" w:customStyle="1">
    <w:name w:val="Header Char"/>
    <w:basedOn w:val="DefaultParagraphFont"/>
    <w:link w:val="Header"/>
    <w:rsid w:val="002A37B9"/>
  </w:style>
  <w:style w:type="paragraph" w:styleId="Footer">
    <w:name w:val="footer"/>
    <w:basedOn w:val="Normal"/>
    <w:link w:val="FooterChar"/>
    <w:uiPriority w:val="99"/>
    <w:unhideWhenUsed w:val="1"/>
    <w:rsid w:val="002A37B9"/>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37B9"/>
  </w:style>
  <w:style w:type="paragraph" w:styleId="ListParagraph">
    <w:name w:val="List Paragraph"/>
    <w:basedOn w:val="Normal"/>
    <w:uiPriority w:val="34"/>
    <w:qFormat w:val="1"/>
    <w:rsid w:val="00B52FDC"/>
    <w:pPr>
      <w:ind w:left="720"/>
      <w:contextualSpacing w:val="1"/>
    </w:pPr>
  </w:style>
  <w:style w:type="character" w:styleId="Heading1Char" w:customStyle="1">
    <w:name w:val="Heading 1 Char"/>
    <w:basedOn w:val="DefaultParagraphFont"/>
    <w:link w:val="Heading1"/>
    <w:uiPriority w:val="9"/>
    <w:rsid w:val="00CA7387"/>
    <w:rPr>
      <w:rFonts w:ascii="Arial" w:cs="Arial" w:eastAsia="Arial" w:hAnsi="Arial"/>
      <w:b w:val="1"/>
      <w:color w:val="000000"/>
      <w:sz w:val="24"/>
      <w:lang w:eastAsia="en-GB"/>
    </w:rPr>
  </w:style>
  <w:style w:type="character" w:styleId="Heading2Char" w:customStyle="1">
    <w:name w:val="Heading 2 Char"/>
    <w:basedOn w:val="DefaultParagraphFont"/>
    <w:link w:val="Heading2"/>
    <w:uiPriority w:val="9"/>
    <w:rsid w:val="00CA7387"/>
    <w:rPr>
      <w:rFonts w:ascii="Arial" w:cs="Arial" w:eastAsia="Arial" w:hAnsi="Arial"/>
      <w:b w:val="1"/>
      <w:color w:val="000000"/>
      <w:lang w:eastAsia="en-GB"/>
    </w:rPr>
  </w:style>
  <w:style w:type="paragraph" w:styleId="Title">
    <w:name w:val="Title"/>
    <w:basedOn w:val="Normal"/>
    <w:link w:val="TitleChar"/>
    <w:qFormat w:val="1"/>
    <w:rsid w:val="00CA7387"/>
    <w:pPr>
      <w:spacing w:after="0" w:line="240" w:lineRule="auto"/>
      <w:jc w:val="center"/>
    </w:pPr>
    <w:rPr>
      <w:rFonts w:ascii="Times New Roman" w:cs="Times New Roman" w:eastAsia="Times New Roman" w:hAnsi="Times New Roman"/>
      <w:b w:val="1"/>
      <w:bCs w:val="1"/>
      <w:sz w:val="40"/>
      <w:szCs w:val="24"/>
      <w:u w:val="single"/>
    </w:rPr>
  </w:style>
  <w:style w:type="character" w:styleId="TitleChar" w:customStyle="1">
    <w:name w:val="Title Char"/>
    <w:basedOn w:val="DefaultParagraphFont"/>
    <w:link w:val="Title"/>
    <w:rsid w:val="00CA7387"/>
    <w:rPr>
      <w:rFonts w:ascii="Times New Roman" w:cs="Times New Roman" w:eastAsia="Times New Roman" w:hAnsi="Times New Roman"/>
      <w:b w:val="1"/>
      <w:bCs w:val="1"/>
      <w:sz w:val="40"/>
      <w:szCs w:val="24"/>
      <w:u w:val="single"/>
    </w:rPr>
  </w:style>
  <w:style w:type="paragraph" w:styleId="BalloonText">
    <w:name w:val="Balloon Text"/>
    <w:basedOn w:val="Normal"/>
    <w:link w:val="BalloonTextChar"/>
    <w:uiPriority w:val="99"/>
    <w:semiHidden w:val="1"/>
    <w:unhideWhenUsed w:val="1"/>
    <w:rsid w:val="005F19A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F19A0"/>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wTALd53wEbnXhXZM1jL5hkp4mw==">CgMxLjAyCGguZ2pkZ3hzOAByITF3VHJ1NkVWa2twVmI4UERmNkh3UnNQOURkenJBaWJXYQ==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2019-12-03T10:50:00Z</dcterms:created>
  <dc:creator>Sarah Wadsworth</dc:creator>
</cp:coreProperties>
</file>